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59" w:rsidRPr="002762E2" w:rsidRDefault="000E0659" w:rsidP="00901851">
      <w:pPr>
        <w:pStyle w:val="a9"/>
        <w:spacing w:line="360" w:lineRule="auto"/>
        <w:contextualSpacing/>
        <w:jc w:val="center"/>
        <w:rPr>
          <w:b/>
          <w:color w:val="000000"/>
          <w:szCs w:val="24"/>
          <w:lang w:val="en-US"/>
        </w:rPr>
      </w:pPr>
      <w:bookmarkStart w:id="0" w:name="_GoBack"/>
      <w:bookmarkEnd w:id="0"/>
    </w:p>
    <w:p w:rsidR="000E0659" w:rsidRPr="002762E2" w:rsidRDefault="000E0659" w:rsidP="00901851">
      <w:pPr>
        <w:pStyle w:val="a9"/>
        <w:spacing w:line="360" w:lineRule="auto"/>
        <w:contextualSpacing/>
        <w:jc w:val="center"/>
        <w:rPr>
          <w:b/>
          <w:color w:val="000000"/>
          <w:szCs w:val="24"/>
          <w:lang w:val="en-US"/>
        </w:rPr>
      </w:pPr>
    </w:p>
    <w:p w:rsidR="000E0659" w:rsidRPr="00374DFC" w:rsidRDefault="00EE6756" w:rsidP="00901851">
      <w:pPr>
        <w:pStyle w:val="a9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ПОСТАТЬ ЄВГЕНА </w:t>
      </w:r>
      <w:r w:rsidR="00374DFC" w:rsidRPr="00374DFC">
        <w:rPr>
          <w:b/>
          <w:color w:val="000000"/>
          <w:sz w:val="28"/>
          <w:szCs w:val="28"/>
        </w:rPr>
        <w:t>ЧИКАЛЕНКА</w:t>
      </w:r>
      <w:r>
        <w:rPr>
          <w:b/>
          <w:color w:val="000000"/>
          <w:sz w:val="28"/>
          <w:szCs w:val="28"/>
        </w:rPr>
        <w:t xml:space="preserve"> В НАШІЙ ІСТОРІЇ</w:t>
      </w:r>
    </w:p>
    <w:p w:rsidR="00374DFC" w:rsidRPr="002762E2" w:rsidRDefault="00374DFC" w:rsidP="00374DFC">
      <w:pPr>
        <w:pStyle w:val="a9"/>
        <w:spacing w:line="360" w:lineRule="auto"/>
        <w:contextualSpacing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Професор Людмила Д. Чекаленко, завідувач кафедри зовнішньої політики  і дипломатії Дипломатичної академії України при МЗС України, доктор політичних наук</w:t>
      </w:r>
    </w:p>
    <w:p w:rsidR="005405A8" w:rsidRDefault="005405A8" w:rsidP="00901851">
      <w:pPr>
        <w:pStyle w:val="a9"/>
        <w:spacing w:line="360" w:lineRule="auto"/>
        <w:contextualSpacing/>
        <w:jc w:val="center"/>
        <w:rPr>
          <w:b/>
          <w:color w:val="000000"/>
          <w:szCs w:val="24"/>
        </w:rPr>
      </w:pPr>
    </w:p>
    <w:p w:rsidR="00374DFC" w:rsidRPr="00EE6756" w:rsidRDefault="00374DFC" w:rsidP="00901851">
      <w:pPr>
        <w:pStyle w:val="a9"/>
        <w:spacing w:line="360" w:lineRule="auto"/>
        <w:contextualSpacing/>
        <w:jc w:val="center"/>
        <w:rPr>
          <w:color w:val="000000"/>
          <w:szCs w:val="24"/>
        </w:rPr>
      </w:pPr>
      <w:r w:rsidRPr="00EE6756">
        <w:rPr>
          <w:color w:val="000000"/>
          <w:szCs w:val="24"/>
        </w:rPr>
        <w:t>Анотація</w:t>
      </w:r>
    </w:p>
    <w:p w:rsidR="00374DFC" w:rsidRPr="00374DFC" w:rsidRDefault="00374DFC" w:rsidP="00374DFC">
      <w:pPr>
        <w:pStyle w:val="a9"/>
        <w:spacing w:line="360" w:lineRule="auto"/>
        <w:contextualSpacing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A009AB" w:rsidRPr="00A009AB">
        <w:rPr>
          <w:color w:val="000000"/>
          <w:szCs w:val="24"/>
        </w:rPr>
        <w:t>Стаття присвячена Євгену Чикаленко.</w:t>
      </w:r>
      <w:r w:rsidR="00A009AB">
        <w:rPr>
          <w:b/>
          <w:color w:val="000000"/>
          <w:szCs w:val="24"/>
        </w:rPr>
        <w:t xml:space="preserve"> </w:t>
      </w:r>
      <w:r w:rsidRPr="00374DFC">
        <w:rPr>
          <w:color w:val="000000"/>
          <w:szCs w:val="24"/>
        </w:rPr>
        <w:t xml:space="preserve">Простежуючи життєвий шлях видатної особистості, </w:t>
      </w:r>
      <w:r w:rsidR="00A009AB">
        <w:rPr>
          <w:color w:val="000000"/>
          <w:szCs w:val="24"/>
        </w:rPr>
        <w:t>в</w:t>
      </w:r>
      <w:r w:rsidRPr="00374DFC">
        <w:rPr>
          <w:color w:val="000000"/>
          <w:szCs w:val="24"/>
        </w:rPr>
        <w:t xml:space="preserve">ідкриваємо </w:t>
      </w:r>
      <w:r w:rsidR="00A009AB">
        <w:rPr>
          <w:color w:val="000000"/>
          <w:szCs w:val="24"/>
        </w:rPr>
        <w:t xml:space="preserve">і для себе </w:t>
      </w:r>
      <w:r w:rsidRPr="00374DFC">
        <w:rPr>
          <w:color w:val="000000"/>
          <w:szCs w:val="24"/>
        </w:rPr>
        <w:t>нові обрії натхнення</w:t>
      </w:r>
      <w:r w:rsidR="00A009AB">
        <w:rPr>
          <w:color w:val="000000"/>
          <w:szCs w:val="24"/>
        </w:rPr>
        <w:t>, пошуків, знань</w:t>
      </w:r>
      <w:r w:rsidRPr="00374DFC">
        <w:rPr>
          <w:color w:val="000000"/>
          <w:szCs w:val="24"/>
        </w:rPr>
        <w:t xml:space="preserve">. Україні потрібне осмислення того, що сталося і що діється, Україні необхідно дати належну оцінку всього, що відбулося. Україні, безпосередньо громадянам нашої держави, необхідно усвідомити де ми, і що ми. Автор має надію, що ознайомлення з думками Євгена Чикаленка допоможе нам </w:t>
      </w:r>
      <w:r w:rsidR="00A009AB">
        <w:rPr>
          <w:color w:val="000000"/>
          <w:szCs w:val="24"/>
        </w:rPr>
        <w:t>віднайти себе</w:t>
      </w:r>
      <w:r w:rsidRPr="00374DFC">
        <w:rPr>
          <w:color w:val="000000"/>
          <w:szCs w:val="24"/>
        </w:rPr>
        <w:t>.</w:t>
      </w:r>
    </w:p>
    <w:p w:rsidR="00374DFC" w:rsidRDefault="00374DFC" w:rsidP="00901851">
      <w:pPr>
        <w:pStyle w:val="a9"/>
        <w:spacing w:line="360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74DFC">
        <w:rPr>
          <w:i/>
          <w:color w:val="000000"/>
          <w:szCs w:val="24"/>
        </w:rPr>
        <w:t xml:space="preserve">Ключові слова: </w:t>
      </w:r>
      <w:r>
        <w:rPr>
          <w:color w:val="000000"/>
          <w:szCs w:val="24"/>
        </w:rPr>
        <w:t>Євген Харлампійович Чикаленко, особистість, за радянським кліше «націоналіст», відданий син українського народу.</w:t>
      </w:r>
    </w:p>
    <w:p w:rsidR="00374DFC" w:rsidRPr="00374DFC" w:rsidRDefault="00374DFC" w:rsidP="00901851">
      <w:pPr>
        <w:pStyle w:val="a9"/>
        <w:spacing w:line="360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5405A8" w:rsidRPr="002762E2" w:rsidRDefault="005405A8" w:rsidP="00901851">
      <w:pPr>
        <w:pStyle w:val="a9"/>
        <w:spacing w:line="360" w:lineRule="auto"/>
        <w:contextualSpacing/>
        <w:rPr>
          <w:color w:val="000000"/>
          <w:szCs w:val="24"/>
        </w:rPr>
      </w:pPr>
      <w:r w:rsidRPr="002762E2">
        <w:rPr>
          <w:color w:val="000000"/>
          <w:szCs w:val="24"/>
        </w:rPr>
        <w:tab/>
        <w:t>Про видатного українця написано чимало. Що ж примусило автора статті звернутися до цієї постаті? М</w:t>
      </w:r>
      <w:r w:rsidR="00B46EF4" w:rsidRPr="002762E2">
        <w:rPr>
          <w:color w:val="000000"/>
          <w:szCs w:val="24"/>
        </w:rPr>
        <w:t>ожливо</w:t>
      </w:r>
      <w:r w:rsidRPr="002762E2">
        <w:rPr>
          <w:color w:val="000000"/>
          <w:szCs w:val="24"/>
        </w:rPr>
        <w:t>, випадкова зустріч на конференції</w:t>
      </w:r>
      <w:r w:rsidR="00B46EF4" w:rsidRPr="002762E2">
        <w:rPr>
          <w:color w:val="000000"/>
          <w:szCs w:val="24"/>
        </w:rPr>
        <w:t xml:space="preserve">, </w:t>
      </w:r>
      <w:r w:rsidRPr="002762E2">
        <w:rPr>
          <w:color w:val="000000"/>
          <w:szCs w:val="24"/>
        </w:rPr>
        <w:t>запрошення н</w:t>
      </w:r>
      <w:r w:rsidR="00B46EF4" w:rsidRPr="002762E2">
        <w:rPr>
          <w:color w:val="000000"/>
          <w:szCs w:val="24"/>
        </w:rPr>
        <w:t>а</w:t>
      </w:r>
      <w:r w:rsidRPr="002762E2">
        <w:rPr>
          <w:color w:val="000000"/>
          <w:szCs w:val="24"/>
        </w:rPr>
        <w:t xml:space="preserve"> відкриття виставки, присвяченій Є.Х. Чикаленко</w:t>
      </w:r>
      <w:r w:rsidR="004E3A24" w:rsidRPr="002762E2">
        <w:rPr>
          <w:color w:val="000000"/>
          <w:szCs w:val="24"/>
        </w:rPr>
        <w:t>, і підсвідоме бажання знайти загублені родинні зв*язки</w:t>
      </w:r>
      <w:r w:rsidRPr="002762E2">
        <w:rPr>
          <w:color w:val="000000"/>
          <w:szCs w:val="24"/>
        </w:rPr>
        <w:t>. Коливання йти чи не йти  одразу були відкинуті, коли з*ясувалося, що на цьому за</w:t>
      </w:r>
      <w:r w:rsidR="004E3A24" w:rsidRPr="002762E2">
        <w:rPr>
          <w:color w:val="000000"/>
          <w:szCs w:val="24"/>
        </w:rPr>
        <w:t>х</w:t>
      </w:r>
      <w:r w:rsidRPr="002762E2">
        <w:rPr>
          <w:color w:val="000000"/>
          <w:szCs w:val="24"/>
        </w:rPr>
        <w:t xml:space="preserve">оді буде </w:t>
      </w:r>
      <w:r w:rsidR="004E3A24" w:rsidRPr="002762E2">
        <w:rPr>
          <w:color w:val="000000"/>
          <w:szCs w:val="24"/>
        </w:rPr>
        <w:t xml:space="preserve">онук Євгена Харлампійовича – Євген Іванович Чикаленко. </w:t>
      </w:r>
      <w:r w:rsidRPr="002762E2">
        <w:rPr>
          <w:color w:val="000000"/>
          <w:szCs w:val="24"/>
        </w:rPr>
        <w:t xml:space="preserve"> </w:t>
      </w:r>
    </w:p>
    <w:p w:rsidR="000E0659" w:rsidRPr="002762E2" w:rsidRDefault="004E3A24" w:rsidP="00901851">
      <w:pPr>
        <w:pStyle w:val="a9"/>
        <w:spacing w:line="360" w:lineRule="auto"/>
        <w:contextualSpacing/>
        <w:rPr>
          <w:color w:val="000000"/>
          <w:szCs w:val="24"/>
          <w:shd w:val="clear" w:color="auto" w:fill="FFFFFF"/>
        </w:rPr>
      </w:pPr>
      <w:r w:rsidRPr="002762E2">
        <w:rPr>
          <w:b/>
          <w:color w:val="000000"/>
          <w:szCs w:val="24"/>
        </w:rPr>
        <w:tab/>
      </w:r>
      <w:r w:rsidR="00A009AB" w:rsidRPr="00A009AB">
        <w:rPr>
          <w:color w:val="000000"/>
          <w:szCs w:val="24"/>
        </w:rPr>
        <w:t>21 грудня</w:t>
      </w:r>
      <w:r w:rsidR="00A009AB">
        <w:rPr>
          <w:color w:val="000000"/>
          <w:szCs w:val="24"/>
        </w:rPr>
        <w:t xml:space="preserve"> 2016 р. </w:t>
      </w:r>
      <w:r w:rsidR="00A009AB" w:rsidRPr="002762E2">
        <w:rPr>
          <w:color w:val="000000"/>
          <w:szCs w:val="24"/>
        </w:rPr>
        <w:t xml:space="preserve">з нагоди 155-річчя від дня народження цієї незвичайної постаті, </w:t>
      </w:r>
      <w:r w:rsidR="00A009AB" w:rsidRPr="002762E2">
        <w:rPr>
          <w:color w:val="000000"/>
          <w:szCs w:val="24"/>
          <w:shd w:val="clear" w:color="auto" w:fill="FFFFFF"/>
        </w:rPr>
        <w:t xml:space="preserve">видатного українського громадського діяча, благодійника, талановитого публіциста, </w:t>
      </w:r>
      <w:r w:rsidR="00A009AB">
        <w:rPr>
          <w:color w:val="000000"/>
          <w:szCs w:val="24"/>
        </w:rPr>
        <w:t xml:space="preserve"> була відкрита вист</w:t>
      </w:r>
      <w:r w:rsidRPr="002762E2">
        <w:rPr>
          <w:color w:val="000000"/>
          <w:szCs w:val="24"/>
        </w:rPr>
        <w:t>авка  «Євген Чикаленко. Родинні та громадські зв*язки»</w:t>
      </w:r>
      <w:r w:rsidR="00A009AB">
        <w:rPr>
          <w:color w:val="000000"/>
          <w:szCs w:val="24"/>
        </w:rPr>
        <w:t>.</w:t>
      </w:r>
      <w:r w:rsidR="000E0659" w:rsidRPr="002762E2">
        <w:rPr>
          <w:color w:val="000000"/>
          <w:szCs w:val="24"/>
          <w:shd w:val="clear" w:color="auto" w:fill="FFFFFF"/>
        </w:rPr>
        <w:t xml:space="preserve"> </w:t>
      </w:r>
      <w:r w:rsidRPr="002762E2">
        <w:rPr>
          <w:color w:val="000000"/>
          <w:szCs w:val="24"/>
          <w:shd w:val="clear" w:color="auto" w:fill="FFFFFF"/>
        </w:rPr>
        <w:t xml:space="preserve">Від себе додам – видатного політичного діяча, успішного господарника, знавця-агронома тощо. </w:t>
      </w:r>
      <w:r w:rsidR="000E0659" w:rsidRPr="002762E2">
        <w:rPr>
          <w:color w:val="000000"/>
          <w:szCs w:val="24"/>
          <w:shd w:val="clear" w:color="auto" w:fill="FFFFFF"/>
        </w:rPr>
        <w:t xml:space="preserve">На виставці </w:t>
      </w:r>
      <w:r w:rsidRPr="002762E2">
        <w:rPr>
          <w:color w:val="000000"/>
          <w:szCs w:val="24"/>
          <w:shd w:val="clear" w:color="auto" w:fill="FFFFFF"/>
        </w:rPr>
        <w:t xml:space="preserve">зібрано </w:t>
      </w:r>
      <w:r w:rsidR="000E0659" w:rsidRPr="002762E2">
        <w:rPr>
          <w:color w:val="000000"/>
          <w:szCs w:val="24"/>
          <w:shd w:val="clear" w:color="auto" w:fill="FFFFFF"/>
        </w:rPr>
        <w:t xml:space="preserve">унікальні </w:t>
      </w:r>
      <w:r w:rsidRPr="002762E2">
        <w:rPr>
          <w:color w:val="000000"/>
          <w:szCs w:val="24"/>
          <w:shd w:val="clear" w:color="auto" w:fill="FFFFFF"/>
        </w:rPr>
        <w:t xml:space="preserve">документи </w:t>
      </w:r>
      <w:r w:rsidR="000E0659" w:rsidRPr="002762E2">
        <w:rPr>
          <w:color w:val="000000"/>
          <w:szCs w:val="24"/>
          <w:shd w:val="clear" w:color="auto" w:fill="FFFFFF"/>
        </w:rPr>
        <w:t xml:space="preserve">з приватного архіву онука Євгена Чикаленка та фондової колекції Музею: особисті речі Євгена Чикаленка і його родини </w:t>
      </w:r>
      <w:r w:rsidR="000E0659" w:rsidRPr="002762E2">
        <w:rPr>
          <w:rFonts w:eastAsia="Arial Unicode MS" w:hAnsi="Arial Unicode MS"/>
          <w:color w:val="000000"/>
          <w:szCs w:val="24"/>
          <w:shd w:val="clear" w:color="auto" w:fill="FFFFFF"/>
        </w:rPr>
        <w:t>‒</w:t>
      </w:r>
      <w:r w:rsidR="000E0659" w:rsidRPr="002762E2">
        <w:rPr>
          <w:color w:val="000000"/>
          <w:szCs w:val="24"/>
          <w:shd w:val="clear" w:color="auto" w:fill="FFFFFF"/>
        </w:rPr>
        <w:t xml:space="preserve"> дружини Марії, дітей Ганни, Вікторії, Левка, Петра та Івана Чикаленків, а також документи й матеріали, що висвітлюють громадську, видавничу, публіцистичну та меценатську діяльність. </w:t>
      </w:r>
      <w:r w:rsidRPr="002762E2">
        <w:rPr>
          <w:color w:val="000000"/>
          <w:szCs w:val="24"/>
          <w:shd w:val="clear" w:color="auto" w:fill="FFFFFF"/>
        </w:rPr>
        <w:t xml:space="preserve">Організатори і активні учасники </w:t>
      </w:r>
      <w:r w:rsidR="00FD0845" w:rsidRPr="002762E2">
        <w:rPr>
          <w:color w:val="000000"/>
          <w:szCs w:val="24"/>
          <w:shd w:val="clear" w:color="auto" w:fill="FFFFFF"/>
        </w:rPr>
        <w:t xml:space="preserve">заходу ознайомили присутніх з життєвим шляхом </w:t>
      </w:r>
      <w:r w:rsidR="00A009AB">
        <w:rPr>
          <w:color w:val="000000"/>
          <w:szCs w:val="24"/>
          <w:shd w:val="clear" w:color="auto" w:fill="FFFFFF"/>
        </w:rPr>
        <w:t>відомого українця</w:t>
      </w:r>
      <w:r w:rsidR="00FD0845" w:rsidRPr="002762E2">
        <w:rPr>
          <w:color w:val="000000"/>
          <w:szCs w:val="24"/>
          <w:shd w:val="clear" w:color="auto" w:fill="FFFFFF"/>
        </w:rPr>
        <w:t xml:space="preserve">, науковими виданнями, присвяченими цій видатній людині, діяльністю </w:t>
      </w:r>
      <w:r w:rsidR="00FD0845" w:rsidRPr="002762E2">
        <w:rPr>
          <w:rStyle w:val="textexposedshow"/>
          <w:color w:val="000000"/>
          <w:szCs w:val="24"/>
          <w:shd w:val="clear" w:color="auto" w:fill="FFFFFF"/>
        </w:rPr>
        <w:t xml:space="preserve">громадської організації «Просвітницький центр національного відродження імені Євгена Чикаленка», </w:t>
      </w:r>
      <w:r w:rsidR="00A009AB">
        <w:rPr>
          <w:rStyle w:val="textexposedshow"/>
          <w:color w:val="000000"/>
          <w:szCs w:val="24"/>
          <w:shd w:val="clear" w:color="auto" w:fill="FFFFFF"/>
        </w:rPr>
        <w:t xml:space="preserve">поділилися </w:t>
      </w:r>
      <w:r w:rsidR="00FD0845" w:rsidRPr="002762E2">
        <w:rPr>
          <w:rStyle w:val="textexposedshow"/>
          <w:color w:val="000000"/>
          <w:szCs w:val="24"/>
          <w:shd w:val="clear" w:color="auto" w:fill="FFFFFF"/>
        </w:rPr>
        <w:t xml:space="preserve">спогадами. </w:t>
      </w:r>
      <w:r w:rsidR="00A009AB">
        <w:rPr>
          <w:rStyle w:val="textexposedshow"/>
          <w:color w:val="000000"/>
          <w:szCs w:val="24"/>
          <w:shd w:val="clear" w:color="auto" w:fill="FFFFFF"/>
        </w:rPr>
        <w:t xml:space="preserve">Ознайомили з </w:t>
      </w:r>
      <w:r w:rsidR="00FD0845" w:rsidRPr="002762E2">
        <w:rPr>
          <w:rStyle w:val="textexposedshow"/>
          <w:color w:val="000000"/>
          <w:szCs w:val="24"/>
          <w:shd w:val="clear" w:color="auto" w:fill="FFFFFF"/>
        </w:rPr>
        <w:t xml:space="preserve">планами щодо увічнення пам*яті і ім*я Є.Чикаленка в  столиці України, де він проживав на </w:t>
      </w:r>
      <w:r w:rsidR="00E724BE" w:rsidRPr="002762E2">
        <w:rPr>
          <w:rStyle w:val="textexposedshow"/>
          <w:color w:val="000000"/>
          <w:szCs w:val="24"/>
          <w:shd w:val="clear" w:color="auto" w:fill="FFFFFF"/>
        </w:rPr>
        <w:t>вулиці Маріїнсько-Благовіщенській (</w:t>
      </w:r>
      <w:r w:rsidR="00E724BE" w:rsidRPr="00A009AB">
        <w:rPr>
          <w:rStyle w:val="textexposedshow"/>
          <w:color w:val="000000"/>
          <w:szCs w:val="24"/>
          <w:shd w:val="clear" w:color="auto" w:fill="FFFFFF"/>
        </w:rPr>
        <w:t xml:space="preserve">нині </w:t>
      </w:r>
      <w:r w:rsidR="00FD0845" w:rsidRPr="00A009AB">
        <w:rPr>
          <w:rStyle w:val="textexposedshow"/>
          <w:color w:val="000000"/>
          <w:szCs w:val="24"/>
          <w:shd w:val="clear" w:color="auto" w:fill="FFFFFF"/>
        </w:rPr>
        <w:t xml:space="preserve">вул. </w:t>
      </w:r>
      <w:r w:rsidR="00E724BE" w:rsidRPr="00A009AB">
        <w:rPr>
          <w:rStyle w:val="textexposedshow"/>
          <w:color w:val="000000"/>
          <w:szCs w:val="24"/>
          <w:shd w:val="clear" w:color="auto" w:fill="FFFFFF"/>
        </w:rPr>
        <w:t xml:space="preserve">П. </w:t>
      </w:r>
      <w:r w:rsidR="00FD0845" w:rsidRPr="00A009AB">
        <w:rPr>
          <w:rStyle w:val="textexposedshow"/>
          <w:color w:val="000000"/>
          <w:szCs w:val="24"/>
          <w:shd w:val="clear" w:color="auto" w:fill="FFFFFF"/>
        </w:rPr>
        <w:t>Саксаганського</w:t>
      </w:r>
      <w:r w:rsidR="00E724BE" w:rsidRPr="002762E2">
        <w:rPr>
          <w:rStyle w:val="textexposedshow"/>
          <w:i/>
          <w:color w:val="000000"/>
          <w:szCs w:val="24"/>
          <w:shd w:val="clear" w:color="auto" w:fill="FFFFFF"/>
        </w:rPr>
        <w:t xml:space="preserve"> – автор</w:t>
      </w:r>
      <w:r w:rsidR="00E724BE" w:rsidRPr="002762E2">
        <w:rPr>
          <w:rStyle w:val="textexposedshow"/>
          <w:color w:val="000000"/>
          <w:szCs w:val="24"/>
          <w:shd w:val="clear" w:color="auto" w:fill="FFFFFF"/>
        </w:rPr>
        <w:t>)</w:t>
      </w:r>
      <w:r w:rsidR="004F1744" w:rsidRPr="002762E2">
        <w:rPr>
          <w:rStyle w:val="textexposedshow"/>
          <w:color w:val="000000"/>
          <w:szCs w:val="24"/>
          <w:shd w:val="clear" w:color="auto" w:fill="FFFFFF"/>
        </w:rPr>
        <w:t xml:space="preserve">. Серед експонатів виставки – </w:t>
      </w:r>
      <w:r w:rsidR="00A009AB">
        <w:rPr>
          <w:rStyle w:val="textexposedshow"/>
          <w:color w:val="000000"/>
          <w:szCs w:val="24"/>
          <w:shd w:val="clear" w:color="auto" w:fill="FFFFFF"/>
        </w:rPr>
        <w:t xml:space="preserve">історичні видання </w:t>
      </w:r>
      <w:r w:rsidR="004F1744" w:rsidRPr="002762E2">
        <w:rPr>
          <w:rStyle w:val="textexposedshow"/>
          <w:color w:val="000000"/>
          <w:szCs w:val="24"/>
          <w:shd w:val="clear" w:color="auto" w:fill="FFFFFF"/>
        </w:rPr>
        <w:t xml:space="preserve">з дарчими </w:t>
      </w:r>
      <w:r w:rsidR="004F1744" w:rsidRPr="002762E2">
        <w:rPr>
          <w:rStyle w:val="textexposedshow"/>
          <w:color w:val="000000"/>
          <w:szCs w:val="24"/>
          <w:shd w:val="clear" w:color="auto" w:fill="FFFFFF"/>
        </w:rPr>
        <w:lastRenderedPageBreak/>
        <w:t>підписами відомих національних діячів – Сергія Єфремова, М</w:t>
      </w:r>
      <w:r w:rsidR="00A009AB">
        <w:rPr>
          <w:rStyle w:val="textexposedshow"/>
          <w:color w:val="000000"/>
          <w:szCs w:val="24"/>
          <w:shd w:val="clear" w:color="auto" w:fill="FFFFFF"/>
        </w:rPr>
        <w:t xml:space="preserve">ихайла </w:t>
      </w:r>
      <w:r w:rsidR="004F1744" w:rsidRPr="002762E2">
        <w:rPr>
          <w:rStyle w:val="textexposedshow"/>
          <w:color w:val="000000"/>
          <w:szCs w:val="24"/>
          <w:shd w:val="clear" w:color="auto" w:fill="FFFFFF"/>
        </w:rPr>
        <w:t>Коцюб</w:t>
      </w:r>
      <w:r w:rsidR="003A532F">
        <w:rPr>
          <w:rStyle w:val="textexposedshow"/>
          <w:color w:val="000000"/>
          <w:szCs w:val="24"/>
          <w:shd w:val="clear" w:color="auto" w:fill="FFFFFF"/>
        </w:rPr>
        <w:t>и</w:t>
      </w:r>
      <w:r w:rsidR="004F1744" w:rsidRPr="002762E2">
        <w:rPr>
          <w:rStyle w:val="textexposedshow"/>
          <w:color w:val="000000"/>
          <w:szCs w:val="24"/>
          <w:shd w:val="clear" w:color="auto" w:fill="FFFFFF"/>
        </w:rPr>
        <w:t xml:space="preserve">нського, </w:t>
      </w:r>
      <w:r w:rsidR="00FB0432" w:rsidRPr="002762E2">
        <w:rPr>
          <w:rStyle w:val="textexposedshow"/>
          <w:color w:val="000000"/>
          <w:szCs w:val="24"/>
          <w:shd w:val="clear" w:color="auto" w:fill="FFFFFF"/>
        </w:rPr>
        <w:t>М</w:t>
      </w:r>
      <w:r w:rsidR="003A532F">
        <w:rPr>
          <w:rStyle w:val="textexposedshow"/>
          <w:color w:val="000000"/>
          <w:szCs w:val="24"/>
          <w:shd w:val="clear" w:color="auto" w:fill="FFFFFF"/>
        </w:rPr>
        <w:t xml:space="preserve">иколи </w:t>
      </w:r>
      <w:r w:rsidR="00FB0432" w:rsidRPr="002762E2">
        <w:rPr>
          <w:rStyle w:val="textexposedshow"/>
          <w:color w:val="000000"/>
          <w:szCs w:val="24"/>
          <w:shd w:val="clear" w:color="auto" w:fill="FFFFFF"/>
        </w:rPr>
        <w:t xml:space="preserve">Лисенка, </w:t>
      </w:r>
      <w:r w:rsidR="003A532F">
        <w:rPr>
          <w:rStyle w:val="textexposedshow"/>
          <w:color w:val="000000"/>
          <w:szCs w:val="24"/>
          <w:shd w:val="clear" w:color="auto" w:fill="FFFFFF"/>
        </w:rPr>
        <w:t xml:space="preserve">братів Тобілевичів, </w:t>
      </w:r>
      <w:r w:rsidR="004F1744" w:rsidRPr="002762E2">
        <w:rPr>
          <w:rStyle w:val="textexposedshow"/>
          <w:color w:val="000000"/>
          <w:szCs w:val="24"/>
          <w:shd w:val="clear" w:color="auto" w:fill="FFFFFF"/>
        </w:rPr>
        <w:t>самого Євгена Харламп</w:t>
      </w:r>
      <w:r w:rsidR="003A532F">
        <w:rPr>
          <w:rStyle w:val="textexposedshow"/>
          <w:color w:val="000000"/>
          <w:szCs w:val="24"/>
          <w:shd w:val="clear" w:color="auto" w:fill="FFFFFF"/>
        </w:rPr>
        <w:t>і</w:t>
      </w:r>
      <w:r w:rsidR="004F1744" w:rsidRPr="002762E2">
        <w:rPr>
          <w:rStyle w:val="textexposedshow"/>
          <w:color w:val="000000"/>
          <w:szCs w:val="24"/>
          <w:shd w:val="clear" w:color="auto" w:fill="FFFFFF"/>
        </w:rPr>
        <w:t xml:space="preserve">йовича.  </w:t>
      </w:r>
    </w:p>
    <w:p w:rsidR="00FB0432" w:rsidRPr="002762E2" w:rsidRDefault="000E0659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ab/>
        <w:t xml:space="preserve">Народився Євген Харлампійович Чикаленко 21 грудня 1861 р. в селі Перешори на Херсонщині 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>в</w:t>
      </w: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 сім'ї </w:t>
      </w:r>
      <w:r w:rsidR="003A532F">
        <w:rPr>
          <w:rFonts w:ascii="Times New Roman" w:hAnsi="Times New Roman"/>
          <w:color w:val="252525"/>
          <w:sz w:val="24"/>
          <w:szCs w:val="24"/>
          <w:lang w:val="uk-UA"/>
        </w:rPr>
        <w:t>заможного</w:t>
      </w: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 поміщика. Там він провів дитинство серед простих українських селян в атмосфері народних українських традицій. 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Вчився </w:t>
      </w: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в Єлисаветграді </w:t>
      </w:r>
      <w:r w:rsidRPr="002762E2">
        <w:rPr>
          <w:rFonts w:ascii="Times New Roman" w:hAnsi="Times New Roman"/>
          <w:i/>
          <w:color w:val="252525"/>
          <w:sz w:val="24"/>
          <w:szCs w:val="24"/>
          <w:lang w:val="uk-UA"/>
        </w:rPr>
        <w:t>(нині Кропивницький)</w:t>
      </w: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 в реальному училищі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>, де вперше в житті зіткнувся з приниженням і образами, оскільки не володів російською моаою, а тільки українською, яку там вважали «мужицькою».</w:t>
      </w: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 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В училищі </w:t>
      </w: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він познайомився з П. Тобілевичем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(пізніше відомим актором П. Саксаганським)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та захопився українським театром М. Кропивницького. 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>На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>м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агався 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у 1881 році 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поступити в Київський університет на природничий факультет, однак на 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>т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>ой час після реальних училищ в студенти найкращ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>ого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 університет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>у</w:t>
      </w:r>
      <w:r w:rsidR="004F1744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 країни не приймали.</w:t>
      </w:r>
      <w:r w:rsidR="00FB0432" w:rsidRPr="002762E2">
        <w:rPr>
          <w:rFonts w:ascii="Times New Roman" w:hAnsi="Times New Roman"/>
          <w:color w:val="252525"/>
          <w:sz w:val="24"/>
          <w:szCs w:val="24"/>
          <w:lang w:val="uk-UA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У Києві Євген знайомиться з професором історії В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Антоновичем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(в Києві і зараз проживає його ону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ч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ка)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, композитором М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Лисенком,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студентом, а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згодом ректором Харківського університету Д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Багалієм та іншими.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Разом з ними 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в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Словарн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ій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комісії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працює над написанням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Словаря української мови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за редакцією Бориса Грінченка.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</w:p>
    <w:p w:rsidR="00FB0432" w:rsidRPr="002762E2" w:rsidRDefault="00FB0432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>1883 року був зарахований вільним слухачем природничого факультету Харківського університету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, де захоплю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є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ться </w:t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>агрономію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, бере участь в </w:t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>студентськ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ій</w:t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A532F" w:rsidRPr="00FB0432">
        <w:rPr>
          <w:rFonts w:ascii="Times New Roman" w:eastAsia="Times New Roman" w:hAnsi="Times New Roman"/>
          <w:sz w:val="24"/>
          <w:szCs w:val="24"/>
          <w:lang w:eastAsia="en-GB"/>
        </w:rPr>
        <w:t>драгоманівській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«</w:t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>Громад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і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За це і потрапив під нагляд поліції</w:t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>. У квітні 1885 року був заарештований і виключений з університету. Засуджений на п'ять років перебування під наглядом поліції без права проживання в Харкові, Києві, Москві та Петербурзі. Місцем п'ятирічного заслання стали Перешори. Майже десять років прожив у Перешорах, де займа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в</w:t>
      </w:r>
      <w:r w:rsidRPr="00FB0432">
        <w:rPr>
          <w:rFonts w:ascii="Times New Roman" w:eastAsia="Times New Roman" w:hAnsi="Times New Roman"/>
          <w:sz w:val="24"/>
          <w:szCs w:val="24"/>
          <w:lang w:eastAsia="en-GB"/>
        </w:rPr>
        <w:t>ся сільським господарством. У своєму маєтку запроваджує найсучаснішу агрокультуру, застосовує машини, здійснює селекцію худоби</w:t>
      </w:r>
      <w:r w:rsidR="005601D8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.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За спогадами онука Євгена Івановича Чикаленка, о</w:t>
      </w:r>
      <w:r w:rsidR="005601D8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соблив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о</w:t>
      </w:r>
      <w:r w:rsidR="005601D8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любив коней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, його господарство виростило табун на сто голів</w:t>
      </w:r>
      <w:r w:rsidR="003A532F" w:rsidRPr="003A532F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3A532F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рідкої сірої породи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. </w:t>
      </w:r>
      <w:r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Набувши певного досвіду господарювання, Є. Чикаленко пройнявся ідеєю популяризації агрономічних знань серед селянства</w:t>
      </w:r>
      <w:r w:rsidR="005601D8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: вчить їх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трипільській системі</w:t>
      </w:r>
      <w:r w:rsidR="005601D8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, видає брошури з сільського господарства, рекламує досягнення тощо</w:t>
      </w:r>
      <w:r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</w:p>
    <w:p w:rsidR="00FB0432" w:rsidRPr="002762E2" w:rsidRDefault="005601D8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  <w:t xml:space="preserve">Повернувся вже з родиною до Одеси, видає книжки і часописи: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По морю й по суше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; власним коштом видав збірку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300 н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айкращих українських пісень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, які були ним зібрані у юнацькі роки.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1897 року в Одесі вийшла його перша книжка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Розмова про сільське господарство. Чорний пар, плодозміни і сіяна трава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, яка мала величезний успіх у селянства. Усього за період з 1897 до 1918 року побачили світ шість таких книг: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Худоба: коні, скотина, свині, вівці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Розмова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Сіяні трави, кукурудза і бур'яни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Виноград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Сад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Лад у полі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Коли у 1895 році померла восьмирічна донька Євгенія, Чикаленко вирішив усі кошти, які б мали скласти її посаг, віддати на громадські цілі і таким чином вшанувати її пам'ять.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Спочатку вніс у редакцію журналу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Киевская старина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одну тисячу рублів як премію за найкраще написану популярну історію України. Крім того, взяв на себе оплату авторських гонорарів у цьому ж журналі, підтримуючи таким чином 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відомих істориків і літераторів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Б. Грінченка, Д. Яворницького, М. Коцюбинського та ін.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З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асновує фонд допомоги українським письменникам імені Д. Мордовця. У Перешорах заснував бібліотеку для селян, придбавши багато книг.</w:t>
      </w:r>
    </w:p>
    <w:p w:rsidR="005601D8" w:rsidRPr="002762E2" w:rsidRDefault="005601D8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Значну частину коштів витрача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є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на українську справу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: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з О. Кониським та С. Єфремовим створ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или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Українську загальну організацію, яка мала об'єднати всі розрізнені українські громади.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Пізніше на основі цієї організації виникло декілька політичних партій, зокрема Товариство українських поступовців (ТУП).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</w:p>
    <w:p w:rsidR="005601D8" w:rsidRPr="002762E2" w:rsidRDefault="005601D8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Восени 1900 року Є. Чикаленко переїжджає до Києва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, де гуртувалася українська інтелігенція.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Згодом про це він згадував: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В той час треба було мати багато мужності, віри в справу відродження української надії, щоб людям, бувшим на державній службі, обтяженим родиною, належати до незаконного сообщества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за яке загрожувало поселення в Сибіру. </w:t>
      </w:r>
    </w:p>
    <w:p w:rsidR="006727C9" w:rsidRPr="002762E2" w:rsidRDefault="005601D8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Є. Чикаленко перераховував великі кошти на функціонування Наукового товариства ім. Тараса Шевченка у Львові. У 1904 році фінансував літні університетські курси для галицьких студентів.</w:t>
      </w:r>
      <w:r w:rsidR="006727C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У 1902 - 1904 роках, коли М.</w:t>
      </w:r>
      <w:r w:rsidR="003A532F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Грушевський закликав через громадськість до збирання коштів на будівництво Академічного дому у Львові, Євген Чикаленко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передав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на це 25 тисяч рублів з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а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умов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и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надання там кімнат насамперед студентам з Наддніпрянської України.</w:t>
      </w:r>
      <w:r w:rsidR="00FB0432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</w:p>
    <w:p w:rsidR="006727C9" w:rsidRPr="002762E2" w:rsidRDefault="006727C9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0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7 грудня 1930 року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в пам</w:t>
      </w:r>
      <w:r w:rsidR="00B71D93" w:rsidRPr="00B71D93">
        <w:rPr>
          <w:rFonts w:ascii="Times New Roman" w:eastAsia="Times New Roman" w:hAnsi="Times New Roman"/>
          <w:sz w:val="24"/>
          <w:szCs w:val="24"/>
          <w:lang w:eastAsia="en-GB"/>
        </w:rPr>
        <w:t>’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ять великого українця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вдячне українське студентство урочисто, в присутності митрополита Андрея Шептицького, встановило на стіні Академічного дому пам'ятну дошку з написом: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На вічну пам'ять великого громадянина Євгена Чикаленка, засновника цього Дому. — Українське студентство.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0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7.ХІІ.1930.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Тепер у цьому приміщенні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розташувався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гуртожиток студентів Академії друкарства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(в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ул. Коцюбинського, 21.)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На жаль,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пам</w:t>
      </w:r>
      <w:r w:rsidR="00B71D93" w:rsidRPr="00B22FAE">
        <w:rPr>
          <w:rFonts w:ascii="Times New Roman" w:eastAsia="Times New Roman" w:hAnsi="Times New Roman"/>
          <w:sz w:val="24"/>
          <w:szCs w:val="24"/>
          <w:lang w:eastAsia="en-GB"/>
        </w:rPr>
        <w:t>’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ятна дошка не збереглася. </w:t>
      </w:r>
    </w:p>
    <w:p w:rsidR="007063B9" w:rsidRPr="002762E2" w:rsidRDefault="006727C9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Переїжджає до Києва у 1903 році. Шукає автора для написання «Історії українського народу». Такого, вірніше таку знайшов</w:t>
      </w:r>
      <w:r w:rsidR="00B71D93" w:rsidRP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–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Олександру Єфіменко.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У Києві Євген Харлампійович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бере активну участь в громадському житті, про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що пізніше згадував, що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не мав нічого проти революційно-соціалістичних партій, аби тільки вони стояли на українському національному грунті..., що тепер українська молодь не буде так денаціоналізовуватися, як досі, коли краща, енергійніша молодь наша тікала в революційні російські партії, а буде працювати на українському ґрунті і для нас не пропаде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. Свої симпатії 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підкріплював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і матеріально. Наприклад, 1903 року передав для Революційної української партії (РУП) тисячу рублів, на які вона випускала тижневик 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Селянин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В листах 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lastRenderedPageBreak/>
        <w:t xml:space="preserve">до друзів розповідав, що </w:t>
      </w:r>
      <w:r w:rsidR="007063B9" w:rsidRPr="00B71D93">
        <w:rPr>
          <w:rFonts w:ascii="Times New Roman" w:eastAsia="Times New Roman" w:hAnsi="Times New Roman"/>
          <w:sz w:val="24"/>
          <w:szCs w:val="24"/>
          <w:lang w:val="uk-UA" w:eastAsia="en-GB"/>
        </w:rPr>
        <w:t>наклад газети напряму залежить від врожаю на його полях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. В його помісті в Кононівці, що на Черкащині, зупинялися на перепочинок М. Коцюбинський, П.Скоропадський, М.Лисенко, С. Єфрємов та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багато 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інш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их видатних особистостей українського відродження</w:t>
      </w:r>
      <w:r w:rsidR="007063B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.  </w:t>
      </w:r>
    </w:p>
    <w:p w:rsidR="006727C9" w:rsidRPr="00B71D93" w:rsidRDefault="007063B9" w:rsidP="0090185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  <w:t xml:space="preserve">За спогадами, </w:t>
      </w:r>
      <w:r w:rsidRPr="00B71D9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чудовою рисою Євгена Харлампійовича була здатність мирити непримиренні сторони, знаходити компроміси між ворогуючими людьми, політиками</w:t>
      </w:r>
      <w:r w:rsidR="00B71D9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, партіями</w:t>
      </w:r>
      <w:r w:rsidRPr="00B71D9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.  </w:t>
      </w:r>
    </w:p>
    <w:p w:rsidR="00FB0432" w:rsidRPr="002762E2" w:rsidRDefault="006727C9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1905 року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під час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російської революції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організував що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>денн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у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національн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у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газет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у спочатку </w:t>
      </w:r>
      <w:r w:rsidR="00FB0432" w:rsidRPr="00FB043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під назвою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Громадська думка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а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пізніше 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Рада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На думку Є.Чикаленка, ця газета стала  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єдини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м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щоденни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м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часопис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ом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в Україні, який будить національну свідомість і смерть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видання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була б для нас другим Берестечком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. Для матеріальної підтримки газети доводилось продати частину землі у Перешорах, щоб виручені 10 тисяч рублів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для видання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газет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и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. Часопис виходив до початку Першої світової війни.</w:t>
      </w:r>
      <w:r w:rsidR="00E724BE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Говорив, що газета йому коштує 20 тисяч рублів щороку, а це доволі велика сума на той час. </w:t>
      </w:r>
    </w:p>
    <w:p w:rsidR="006727C9" w:rsidRPr="002762E2" w:rsidRDefault="006727C9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  <w:t>Оп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ікувався хворим Іваном Франком, збираючи для нього кошти і надаючи власні. У листі до Івана Франка 20 лютого 1909 року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він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писав: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.Ви не повірите мені, коли я Вам скажу, що вже з Нового року я живу в борг... Всі запаси, які були, поглинула „Рада", і я мушу позичатися до нового врожаю. Щодо моїх знайомих, то майже всі вони ніяких грошей не мають, а хто має, у того не вирвеш ні на які цілі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Восени 1914 року, побоюючись можливого арешту, Є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Чикаленко виїхав до Петрограду, а звідти </w:t>
      </w:r>
      <w:r w:rsidR="00B71D93">
        <w:rPr>
          <w:rFonts w:ascii="Times New Roman" w:eastAsia="Times New Roman" w:hAnsi="Times New Roman"/>
          <w:sz w:val="24"/>
          <w:szCs w:val="24"/>
          <w:lang w:eastAsia="en-GB"/>
        </w:rPr>
        <w:t>–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до Фінляндії, де тривалий час лікувався.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</w:p>
    <w:p w:rsidR="006727C9" w:rsidRPr="00B71D93" w:rsidRDefault="006727C9" w:rsidP="0090185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Український національний рух значно пожвавився після Лютневої революції 1917 року. Падіння царизму дало можливість активізувати діяльність українських організацій.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В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же </w:t>
      </w:r>
      <w:r w:rsidR="00B71D93" w:rsidRPr="00B71D9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0</w:t>
      </w:r>
      <w:r w:rsidR="00FB0432" w:rsidRPr="00B71D93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4 березня 1917 року з ініціативи Товариства українських поступовців </w:t>
      </w:r>
      <w:r w:rsidR="00B71D93" w:rsidRPr="00B71D93">
        <w:rPr>
          <w:rFonts w:ascii="Times New Roman" w:eastAsia="Times New Roman" w:hAnsi="Times New Roman"/>
          <w:b/>
          <w:sz w:val="24"/>
          <w:szCs w:val="24"/>
          <w:lang w:eastAsia="en-GB"/>
        </w:rPr>
        <w:t>–</w:t>
      </w:r>
      <w:r w:rsidR="00FB0432" w:rsidRPr="00B71D93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Д. Дорошенка, С. Єфремова, Є. Чикаленка та інших — була створена Українська Центральна Рада. </w:t>
      </w:r>
    </w:p>
    <w:p w:rsidR="006727C9" w:rsidRPr="002762E2" w:rsidRDefault="006727C9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FB0432" w:rsidRPr="00B71D93">
        <w:rPr>
          <w:rFonts w:ascii="Times New Roman" w:eastAsia="Times New Roman" w:hAnsi="Times New Roman"/>
          <w:b/>
          <w:sz w:val="24"/>
          <w:szCs w:val="24"/>
          <w:lang w:eastAsia="en-GB"/>
        </w:rPr>
        <w:t>Є. Чикаленка обра</w:t>
      </w:r>
      <w:r w:rsidR="00EF03D8" w:rsidRPr="00B71D9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л</w:t>
      </w:r>
      <w:r w:rsidR="00FB0432" w:rsidRPr="00B71D93">
        <w:rPr>
          <w:rFonts w:ascii="Times New Roman" w:eastAsia="Times New Roman" w:hAnsi="Times New Roman"/>
          <w:b/>
          <w:sz w:val="24"/>
          <w:szCs w:val="24"/>
          <w:lang w:eastAsia="en-GB"/>
        </w:rPr>
        <w:t>и головою Центральної Ради, але він відмовився на</w:t>
      </w:r>
      <w:r w:rsidR="00B71D9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 </w:t>
      </w:r>
      <w:r w:rsidR="00FB0432" w:rsidRPr="00B71D93">
        <w:rPr>
          <w:rFonts w:ascii="Times New Roman" w:eastAsia="Times New Roman" w:hAnsi="Times New Roman"/>
          <w:b/>
          <w:sz w:val="24"/>
          <w:szCs w:val="24"/>
          <w:lang w:eastAsia="en-GB"/>
        </w:rPr>
        <w:t>користь М. Грушевського.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З березня до жовтня 1917 року живе у Перешорах, де займається сільським господарством. Там він підготував друге видання книжки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Розмова про мову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в якій доводить необхідність запровадження рідної мови в освіті, пресі, науці, в державних та інших установах. З цього приводу писав: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Перечитайте минуле життя всіх народів, то побачите, що тільки просвіта на своїй рідній мові будить народ від віковічного сну, визволить його з темноти та бідності на ясний світ до кращого життя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</w:p>
    <w:p w:rsidR="00115AA3" w:rsidRPr="002762E2" w:rsidRDefault="006727C9" w:rsidP="00115AA3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  <w:t>Вже хворий Є.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Чикаленко пере</w:t>
      </w:r>
      <w:r w:rsidR="0024598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їхав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до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Галичин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и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, з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1920 року</w:t>
      </w:r>
      <w:r w:rsidR="00245989"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– в Австрію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, а 1925 року переїхав до Чехо-Словаччини, де працював Головою Термінологічної комісії при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Українській господарській академії у 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м.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Под</w:t>
      </w:r>
      <w:r w:rsidR="0041328A">
        <w:rPr>
          <w:rFonts w:ascii="Times New Roman" w:eastAsia="Times New Roman" w:hAnsi="Times New Roman"/>
          <w:sz w:val="24"/>
          <w:szCs w:val="24"/>
          <w:lang w:val="uk-UA" w:eastAsia="en-GB"/>
        </w:rPr>
        <w:t>е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брадах</w:t>
      </w:r>
      <w:r w:rsidR="0041328A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(сучасна Чеська Республіка</w:t>
      </w:r>
      <w:r w:rsidR="004D03B0">
        <w:rPr>
          <w:rFonts w:ascii="Times New Roman" w:eastAsia="Times New Roman" w:hAnsi="Times New Roman"/>
          <w:sz w:val="24"/>
          <w:szCs w:val="24"/>
          <w:lang w:val="uk-UA" w:eastAsia="en-GB"/>
        </w:rPr>
        <w:t>, земля Моравія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B71D93" w:rsidRPr="00B71D93">
        <w:rPr>
          <w:rFonts w:ascii="Times New Roman" w:eastAsia="Times New Roman" w:hAnsi="Times New Roman"/>
          <w:i/>
          <w:sz w:val="24"/>
          <w:szCs w:val="24"/>
          <w:lang w:val="uk-UA" w:eastAsia="en-GB"/>
        </w:rPr>
        <w:t>– Л.Ч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="0041328A">
        <w:rPr>
          <w:rFonts w:ascii="Times New Roman" w:eastAsia="Times New Roman" w:hAnsi="Times New Roman"/>
          <w:sz w:val="24"/>
          <w:szCs w:val="24"/>
          <w:lang w:val="uk-UA" w:eastAsia="en-GB"/>
        </w:rPr>
        <w:t>)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115AA3" w:rsidRPr="00115AA3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="00115AA3">
        <w:rPr>
          <w:rFonts w:ascii="Times New Roman" w:hAnsi="Times New Roman"/>
          <w:color w:val="333333"/>
          <w:sz w:val="24"/>
          <w:szCs w:val="24"/>
          <w:lang w:val="uk-UA"/>
        </w:rPr>
        <w:t>Г</w:t>
      </w:r>
      <w:r w:rsidR="00115AA3" w:rsidRPr="002762E2">
        <w:rPr>
          <w:rFonts w:ascii="Times New Roman" w:hAnsi="Times New Roman"/>
          <w:color w:val="333333"/>
          <w:sz w:val="24"/>
          <w:szCs w:val="24"/>
          <w:lang w:val="uk-UA"/>
        </w:rPr>
        <w:t>либоко страждав через невдачі української революції, спричинені навалою російських більшовиків.</w:t>
      </w:r>
    </w:p>
    <w:p w:rsidR="00EF03D8" w:rsidRPr="002762E2" w:rsidRDefault="00EF03D8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="00FB0432" w:rsidRPr="00B71D93">
        <w:rPr>
          <w:rFonts w:ascii="Times New Roman" w:eastAsia="Times New Roman" w:hAnsi="Times New Roman"/>
          <w:sz w:val="24"/>
          <w:szCs w:val="24"/>
          <w:lang w:val="uk-UA" w:eastAsia="en-GB"/>
        </w:rPr>
        <w:t>20 червня 1929 року Є. Чикаленко</w:t>
      </w:r>
      <w:r w:rsidR="00B71D93">
        <w:rPr>
          <w:rFonts w:ascii="Times New Roman" w:eastAsia="Times New Roman" w:hAnsi="Times New Roman"/>
          <w:sz w:val="24"/>
          <w:szCs w:val="24"/>
          <w:lang w:val="uk-UA" w:eastAsia="en-GB"/>
        </w:rPr>
        <w:t>,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 вбитий горем після звістки про смерть в більшовицькій пересильній тюрмі сина Петра</w:t>
      </w:r>
      <w:r w:rsidR="00B71D93">
        <w:rPr>
          <w:rFonts w:ascii="Times New Roman" w:hAnsi="Times New Roman"/>
          <w:color w:val="333333"/>
          <w:sz w:val="24"/>
          <w:szCs w:val="24"/>
          <w:lang w:val="uk-UA"/>
        </w:rPr>
        <w:t xml:space="preserve"> – дипломата УНР в Туреччині, 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>пом</w:t>
      </w:r>
      <w:r w:rsidR="00245989"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ирає </w:t>
      </w:r>
      <w:r w:rsidR="00FB0432" w:rsidRPr="00B71D9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у клініці чеського університету. 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Похований у Под</w:t>
      </w:r>
      <w:r w:rsidR="00115AA3">
        <w:rPr>
          <w:rFonts w:ascii="Times New Roman" w:eastAsia="Times New Roman" w:hAnsi="Times New Roman"/>
          <w:sz w:val="24"/>
          <w:szCs w:val="24"/>
          <w:lang w:val="uk-UA" w:eastAsia="en-GB"/>
        </w:rPr>
        <w:t>е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брадах.</w:t>
      </w:r>
    </w:p>
    <w:p w:rsidR="00FB0432" w:rsidRPr="002762E2" w:rsidRDefault="00EF03D8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У своїх роботах </w:t>
      </w:r>
      <w:r w:rsidR="00245989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–</w:t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 </w:t>
      </w:r>
      <w:r w:rsidR="00245989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«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>Спогад</w:t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и</w:t>
      </w:r>
      <w:r w:rsidR="00245989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»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(у двох томах) та </w:t>
      </w:r>
      <w:r w:rsidR="00245989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«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>Щоденник</w:t>
      </w:r>
      <w:r w:rsidR="00245989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»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>, написаних в еміграції</w:t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, </w:t>
      </w:r>
      <w:r w:rsidR="00947FE7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  </w:t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Є. Чикаленко пише 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>історі</w:t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ю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українського руху 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XIX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початку 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XX</w:t>
      </w:r>
      <w:r w:rsidR="00FB0432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ст. </w:t>
      </w:r>
      <w:r w:rsidR="00115AA3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На думку істориків, філологів, журналістів</w:t>
      </w:r>
      <w:r w:rsid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,</w:t>
      </w:r>
      <w:r w:rsidR="00115AA3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 – найкращої історії українських революційних </w:t>
      </w:r>
      <w:r w:rsid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 xml:space="preserve">подій </w:t>
      </w:r>
      <w:r w:rsidR="00115AA3"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тієї доби немає.</w:t>
      </w:r>
      <w:r w:rsidR="00115AA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Він глибоко </w:t>
      </w:r>
      <w:r w:rsidR="00FB0432" w:rsidRPr="00115AA3">
        <w:rPr>
          <w:rFonts w:ascii="Times New Roman" w:eastAsia="Times New Roman" w:hAnsi="Times New Roman"/>
          <w:sz w:val="24"/>
          <w:szCs w:val="24"/>
          <w:lang w:val="uk-UA" w:eastAsia="en-GB"/>
        </w:rPr>
        <w:t>вірив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в те</w:t>
      </w:r>
      <w:r w:rsidR="00FB0432" w:rsidRPr="00115AA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, що Україна буде вільною: </w:t>
      </w:r>
      <w:r w:rsidR="00115AA3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115AA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Хоч український народ багато втратив від того, що загубив свою стародавню назву і безліч його талановитих синів збагачували скарбниці сусідів, а все-таки наближали час, коли український народ таки займе рівне становище поряд з іншими культурними націями світу вже під своєю новою назвою 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«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українців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>»</w:t>
      </w:r>
      <w:r w:rsidR="00FB0432" w:rsidRPr="00FB043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115AA3" w:rsidRDefault="00EF03D8" w:rsidP="0090185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ab/>
        <w:t xml:space="preserve">Євген Чикаленко ніколи не зраджував своєму кредо: </w:t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любив Україну «не ті</w:t>
      </w:r>
      <w:r w:rsidR="005601D8" w:rsidRPr="00115AA3">
        <w:rPr>
          <w:rFonts w:ascii="Times New Roman" w:eastAsia="Times New Roman" w:hAnsi="Times New Roman"/>
          <w:b/>
          <w:sz w:val="24"/>
          <w:szCs w:val="24"/>
          <w:lang w:eastAsia="en-GB"/>
        </w:rPr>
        <w:t>льки до глибини душі, а й до глибини кишені</w:t>
      </w:r>
      <w:r w:rsidRPr="00115AA3">
        <w:rPr>
          <w:rFonts w:ascii="Times New Roman" w:eastAsia="Times New Roman" w:hAnsi="Times New Roman"/>
          <w:b/>
          <w:sz w:val="24"/>
          <w:szCs w:val="24"/>
          <w:lang w:val="uk-UA" w:eastAsia="en-GB"/>
        </w:rPr>
        <w:t>»,</w:t>
      </w:r>
      <w:r w:rsidRPr="002762E2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як</w:t>
      </w:r>
      <w:r w:rsidR="005601D8" w:rsidRPr="00FB0432">
        <w:rPr>
          <w:rFonts w:ascii="Times New Roman" w:eastAsia="Times New Roman" w:hAnsi="Times New Roman"/>
          <w:sz w:val="24"/>
          <w:szCs w:val="24"/>
          <w:lang w:eastAsia="en-GB"/>
        </w:rPr>
        <w:t xml:space="preserve"> він писав в одному з листів до М. Грушевського.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ab/>
      </w:r>
      <w:r w:rsidR="00115AA3">
        <w:rPr>
          <w:rFonts w:ascii="Times New Roman" w:hAnsi="Times New Roman"/>
          <w:color w:val="333333"/>
          <w:sz w:val="24"/>
          <w:szCs w:val="24"/>
          <w:lang w:val="uk-UA"/>
        </w:rPr>
        <w:t xml:space="preserve">Всі, хто мав щастя спілкуватися з Є.Х. Чикаленком, згадують про щирість, жертовність, </w:t>
      </w:r>
      <w:r w:rsidR="00FA4CB1">
        <w:rPr>
          <w:rFonts w:ascii="Times New Roman" w:hAnsi="Times New Roman"/>
          <w:color w:val="333333"/>
          <w:sz w:val="24"/>
          <w:szCs w:val="24"/>
          <w:lang w:val="uk-UA"/>
        </w:rPr>
        <w:t xml:space="preserve">щедрість, широкі знання, </w:t>
      </w:r>
      <w:r w:rsidR="00115AA3">
        <w:rPr>
          <w:rFonts w:ascii="Times New Roman" w:hAnsi="Times New Roman"/>
          <w:color w:val="333333"/>
          <w:sz w:val="24"/>
          <w:szCs w:val="24"/>
          <w:lang w:val="uk-UA"/>
        </w:rPr>
        <w:t>доброту і відданість українській справі цього нашого талановитого земляка. Наведемо згадку і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з спогадів онуки Є.І. Чикаленка. </w:t>
      </w:r>
    </w:p>
    <w:p w:rsidR="00245989" w:rsidRPr="002762E2" w:rsidRDefault="00115AA3" w:rsidP="0090185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ab/>
      </w:r>
      <w:r w:rsidR="00245989"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Одного разу хтось постукав пізно ввечері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у</w:t>
      </w:r>
      <w:r w:rsidR="00245989"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 двері нашої київської квартири. На п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о</w:t>
      </w:r>
      <w:r w:rsidR="00245989"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розі стояв якийсь чоловік, видно з села. Покликав батька (Івана Євгеновича) і вони довго про щось говорили. Коли малий Євген заглянув за двері – обидва чоловіки стояли на колінах і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плакали. Батько намагався запросити гостя до хати, однак той зі смутком відповів: «Дякую, однак приїхав попрощатися, оскільки вже </w:t>
      </w:r>
      <w:r w:rsidR="00245989" w:rsidRPr="002762E2">
        <w:rPr>
          <w:rFonts w:ascii="Times New Roman" w:hAnsi="Times New Roman"/>
          <w:color w:val="333333"/>
          <w:sz w:val="24"/>
          <w:szCs w:val="24"/>
          <w:lang w:val="uk-UA"/>
        </w:rPr>
        <w:t>збира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юся </w:t>
      </w:r>
      <w:r w:rsidR="00245989" w:rsidRPr="002762E2">
        <w:rPr>
          <w:rFonts w:ascii="Times New Roman" w:hAnsi="Times New Roman"/>
          <w:color w:val="333333"/>
          <w:sz w:val="24"/>
          <w:szCs w:val="24"/>
          <w:lang w:val="uk-UA"/>
        </w:rPr>
        <w:t>в інший вирій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»</w:t>
      </w:r>
      <w:r w:rsidR="00245989" w:rsidRPr="002762E2">
        <w:rPr>
          <w:rFonts w:ascii="Times New Roman" w:hAnsi="Times New Roman"/>
          <w:color w:val="333333"/>
          <w:sz w:val="24"/>
          <w:szCs w:val="24"/>
          <w:lang w:val="uk-UA"/>
        </w:rPr>
        <w:t>.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Це був кучер Євгена Харлампійовича.</w:t>
      </w:r>
    </w:p>
    <w:p w:rsidR="000E0659" w:rsidRPr="000E0659" w:rsidRDefault="00245989" w:rsidP="00901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ab/>
      </w:r>
      <w:r w:rsidR="00115AA3">
        <w:rPr>
          <w:rFonts w:ascii="Times New Roman" w:hAnsi="Times New Roman"/>
          <w:color w:val="333333"/>
          <w:sz w:val="24"/>
          <w:szCs w:val="24"/>
          <w:lang w:val="uk-UA"/>
        </w:rPr>
        <w:t xml:space="preserve">Про долю сина Є.Х. Чикаленка Петра </w:t>
      </w:r>
      <w:r w:rsidR="00BD4896">
        <w:rPr>
          <w:rFonts w:ascii="Times New Roman" w:hAnsi="Times New Roman"/>
          <w:color w:val="333333"/>
          <w:sz w:val="24"/>
          <w:szCs w:val="24"/>
          <w:lang w:val="uk-UA"/>
        </w:rPr>
        <w:t xml:space="preserve">Чекаленка </w:t>
      </w:r>
      <w:r w:rsidR="00115AA3">
        <w:rPr>
          <w:rFonts w:ascii="Times New Roman" w:hAnsi="Times New Roman"/>
          <w:color w:val="333333"/>
          <w:sz w:val="24"/>
          <w:szCs w:val="24"/>
          <w:lang w:val="uk-UA"/>
        </w:rPr>
        <w:t>йдеться в лист</w:t>
      </w:r>
      <w:r w:rsidR="00BD4896">
        <w:rPr>
          <w:rFonts w:ascii="Times New Roman" w:hAnsi="Times New Roman"/>
          <w:color w:val="333333"/>
          <w:sz w:val="24"/>
          <w:szCs w:val="24"/>
          <w:lang w:val="uk-UA"/>
        </w:rPr>
        <w:t>і, надісланому  авторові цієї статті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 з Музея імені Андрія Сахарова</w:t>
      </w:r>
      <w:r w:rsidR="00BD4896">
        <w:rPr>
          <w:rFonts w:ascii="Times New Roman" w:hAnsi="Times New Roman"/>
          <w:color w:val="333333"/>
          <w:sz w:val="24"/>
          <w:szCs w:val="24"/>
          <w:lang w:val="uk-UA"/>
        </w:rPr>
        <w:t>, що в Росії.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 Привертає увагу те, що прізвище пишеться вже через «е»</w:t>
      </w:r>
      <w:r w:rsidR="00BD4896">
        <w:rPr>
          <w:rStyle w:val="af3"/>
          <w:rFonts w:ascii="Times New Roman" w:hAnsi="Times New Roman"/>
          <w:color w:val="333333"/>
          <w:sz w:val="24"/>
          <w:szCs w:val="24"/>
          <w:lang w:val="uk-UA"/>
        </w:rPr>
        <w:footnoteReference w:id="1"/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>. Щодо Петра Євгеновича, то він був дипломатом і працював в Посольстві УНР в Туреччині. Керівництво вже радянської України всіх заохочували пов</w:t>
      </w:r>
      <w:r w:rsidR="00BA0849" w:rsidRPr="002762E2">
        <w:rPr>
          <w:rFonts w:ascii="Times New Roman" w:hAnsi="Times New Roman"/>
          <w:color w:val="333333"/>
          <w:sz w:val="24"/>
          <w:szCs w:val="24"/>
          <w:lang w:val="uk-UA"/>
        </w:rPr>
        <w:t>е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ртатися </w:t>
      </w:r>
      <w:r w:rsidR="00BA0849"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з зарубіжних країн 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>на тодішню батьківщину</w:t>
      </w:r>
      <w:r w:rsidR="00BA0849" w:rsidRPr="002762E2">
        <w:rPr>
          <w:rFonts w:ascii="Times New Roman" w:hAnsi="Times New Roman"/>
          <w:color w:val="333333"/>
          <w:sz w:val="24"/>
          <w:szCs w:val="24"/>
          <w:lang w:val="uk-UA"/>
        </w:rPr>
        <w:t>. П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овернувся і Петро. Був заарештований і знищений, як </w:t>
      </w:r>
      <w:r w:rsidR="007063B9"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безліч 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інших, видатних наших </w:t>
      </w:r>
      <w:r w:rsidR="007063B9" w:rsidRPr="002762E2">
        <w:rPr>
          <w:rFonts w:ascii="Times New Roman" w:hAnsi="Times New Roman"/>
          <w:color w:val="333333"/>
          <w:sz w:val="24"/>
          <w:szCs w:val="24"/>
          <w:lang w:val="uk-UA"/>
        </w:rPr>
        <w:t>однодумців.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      </w:t>
      </w:r>
    </w:p>
    <w:p w:rsidR="00587020" w:rsidRDefault="000E0659" w:rsidP="00587020">
      <w:pPr>
        <w:spacing w:before="100" w:beforeAutospacing="1" w:after="0" w:line="360" w:lineRule="auto"/>
        <w:ind w:firstLine="709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uk-UA" w:eastAsia="en-GB"/>
        </w:rPr>
      </w:pPr>
      <w:r w:rsidRPr="002762E2">
        <w:rPr>
          <w:rFonts w:ascii="Cambria" w:eastAsia="Times New Roman" w:hAnsi="Cambria"/>
          <w:b/>
          <w:bCs/>
          <w:color w:val="000000"/>
          <w:sz w:val="24"/>
          <w:szCs w:val="24"/>
          <w:lang w:val="uk-UA" w:eastAsia="en-GB"/>
        </w:rPr>
        <w:t>Атмашкина Галина из Музея им</w:t>
      </w:r>
      <w:r w:rsidR="00587020">
        <w:rPr>
          <w:rFonts w:ascii="Cambria" w:eastAsia="Times New Roman" w:hAnsi="Cambria"/>
          <w:b/>
          <w:bCs/>
          <w:color w:val="000000"/>
          <w:sz w:val="24"/>
          <w:szCs w:val="24"/>
          <w:lang w:val="uk-UA" w:eastAsia="en-GB"/>
        </w:rPr>
        <w:t xml:space="preserve">ени Андрея </w:t>
      </w:r>
      <w:r w:rsidRPr="002762E2">
        <w:rPr>
          <w:rFonts w:ascii="Cambria" w:eastAsia="Times New Roman" w:hAnsi="Cambria"/>
          <w:b/>
          <w:bCs/>
          <w:color w:val="000000"/>
          <w:sz w:val="24"/>
          <w:szCs w:val="24"/>
          <w:lang w:val="uk-UA" w:eastAsia="en-GB"/>
        </w:rPr>
        <w:t>Сахарова</w:t>
      </w:r>
    </w:p>
    <w:p w:rsidR="000E0659" w:rsidRPr="00587020" w:rsidRDefault="00587020" w:rsidP="0090185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87020">
        <w:rPr>
          <w:rFonts w:ascii="Cambria" w:eastAsia="Times New Roman" w:hAnsi="Cambria"/>
          <w:bCs/>
          <w:color w:val="000000"/>
          <w:sz w:val="24"/>
          <w:szCs w:val="24"/>
          <w:lang w:val="uk-UA" w:eastAsia="en-GB"/>
        </w:rPr>
        <w:lastRenderedPageBreak/>
        <w:t xml:space="preserve"> (наводиться мовою оригіналу)</w:t>
      </w:r>
      <w:r w:rsidR="00E724BE" w:rsidRPr="00587020">
        <w:rPr>
          <w:rFonts w:ascii="Cambria" w:eastAsia="Times New Roman" w:hAnsi="Cambria"/>
          <w:bCs/>
          <w:color w:val="000000"/>
          <w:sz w:val="24"/>
          <w:szCs w:val="24"/>
          <w:lang w:val="uk-UA" w:eastAsia="en-GB"/>
        </w:rPr>
        <w:t xml:space="preserve"> </w:t>
      </w:r>
      <w:r w:rsidR="00E724BE" w:rsidRPr="00587020">
        <w:rPr>
          <w:rFonts w:ascii="Cambria" w:eastAsia="Times New Roman" w:hAnsi="Cambria"/>
          <w:bCs/>
          <w:color w:val="000000"/>
          <w:sz w:val="24"/>
          <w:szCs w:val="24"/>
          <w:lang w:eastAsia="en-GB"/>
        </w:rPr>
        <w:t>[</w:t>
      </w:r>
      <w:r w:rsidR="00BD4896" w:rsidRPr="00587020">
        <w:rPr>
          <w:rFonts w:ascii="Cambria" w:eastAsia="Times New Roman" w:hAnsi="Cambria"/>
          <w:bCs/>
          <w:color w:val="000000"/>
          <w:sz w:val="24"/>
          <w:szCs w:val="24"/>
          <w:lang w:val="uk-UA" w:eastAsia="en-GB"/>
        </w:rPr>
        <w:t>2</w:t>
      </w:r>
      <w:r w:rsidR="00E724BE" w:rsidRPr="00587020">
        <w:rPr>
          <w:rFonts w:ascii="Cambria" w:eastAsia="Times New Roman" w:hAnsi="Cambria"/>
          <w:bCs/>
          <w:color w:val="000000"/>
          <w:sz w:val="24"/>
          <w:szCs w:val="24"/>
          <w:lang w:eastAsia="en-GB"/>
        </w:rPr>
        <w:t>]</w:t>
      </w:r>
    </w:p>
    <w:p w:rsidR="000E0659" w:rsidRPr="000E0659" w:rsidRDefault="000E0659" w:rsidP="0090185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>Уважаемая Людмила! Пересылаю Вам ответ Майи Улановской.</w:t>
      </w:r>
    </w:p>
    <w:p w:rsidR="00E724BE" w:rsidRPr="002762E2" w:rsidRDefault="000E0659" w:rsidP="00901851">
      <w:pPr>
        <w:spacing w:after="0" w:line="360" w:lineRule="auto"/>
        <w:ind w:firstLine="709"/>
        <w:jc w:val="both"/>
        <w:rPr>
          <w:rFonts w:ascii="Cambria" w:eastAsia="Times New Roman" w:hAnsi="Cambria"/>
          <w:color w:val="000000"/>
          <w:sz w:val="24"/>
          <w:szCs w:val="24"/>
          <w:lang w:val="uk-UA" w:eastAsia="en-GB"/>
        </w:rPr>
      </w:pP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 xml:space="preserve">"Уважаемая Галина! Только я стала Вам отвечать, как у меня перегорел компьютер. Но всё равно мне нечем порадовать обратившуюся к Вам Людмилу Чекаленко. К сожалению, я ничего не знаю кроме того, о чём мне рассказала моя мать, Н.М.Улановская, о своих встречах в лагере.  Единственное, что было мною добавлено при просмотре всего записанного мною с её слов для последнего издания, это - выделенные жирным шрифтом строчки в отрывке, где говорится о Ксении Борисовне, вдове Чекаленко. </w:t>
      </w:r>
    </w:p>
    <w:p w:rsidR="000E0659" w:rsidRPr="000E0659" w:rsidRDefault="000E0659" w:rsidP="00901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>"А потом приехала комиссия – освобождать заключённых. В разных лагерях комиссии работали по-разному. У нас освобождали с формулировкой: «За нецелесообразностью дальнейшего содержания под стражей». В суть дела не вникали и требовали признать свою вину. Освободили сотни заключённых, но кое-кого оставили «за тяжестью преступлений». Среди них – пожилую украинку и молодую литовку из портняжной мастерской. Обе принимали активное участие в партизанской борьбе.</w:t>
      </w:r>
    </w:p>
    <w:p w:rsidR="000E0659" w:rsidRPr="00374DFC" w:rsidRDefault="000E0659" w:rsidP="00901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>Меня вызвали: «Расскажите о своём деле». Я коротко рассказала. «Признаёте ли вы себя виновной?» «Безусловно, нет». «Тогда мы освободить вас не можем. Реабилитировать мы не компетентны. Для реабилитации необходимо переследствие». И меня оставили.</w:t>
      </w:r>
    </w:p>
    <w:p w:rsidR="000E0659" w:rsidRPr="000E0659" w:rsidRDefault="000E0659" w:rsidP="00901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762E2">
        <w:rPr>
          <w:rFonts w:ascii="Cambria" w:eastAsia="Times New Roman" w:hAnsi="Cambria"/>
          <w:b/>
          <w:bCs/>
          <w:color w:val="000000"/>
          <w:sz w:val="24"/>
          <w:szCs w:val="24"/>
          <w:lang w:val="uk-UA" w:eastAsia="en-GB"/>
        </w:rPr>
        <w:t>Не освободили также и одну из моих приятельниц, Ксению Борисовну. Она была дочерью царского генерала, начальника Юго-Западной железной дороги. Отец ушёл с белыми. Семнадцатилетней девушкой она осталась за главу семьи.</w:t>
      </w: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 xml:space="preserve"> </w:t>
      </w:r>
      <w:r w:rsidRPr="002762E2">
        <w:rPr>
          <w:rFonts w:ascii="Cambria" w:eastAsia="Times New Roman" w:hAnsi="Cambria"/>
          <w:b/>
          <w:bCs/>
          <w:color w:val="000000"/>
          <w:sz w:val="24"/>
          <w:szCs w:val="24"/>
          <w:lang w:val="uk-UA" w:eastAsia="en-GB"/>
        </w:rPr>
        <w:t xml:space="preserve">В 20-х годах вышла замуж за известного украинского националиста Чекаленко, прожила с ним недолго, его арестовали и расстреляли. </w:t>
      </w: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 xml:space="preserve">Можно себе представить, какой была её жизнь. Неудивительно, что она ушла с немцами. Переводила в Германии в каком-то учреждении документы. Там её и взяли. </w:t>
      </w:r>
    </w:p>
    <w:p w:rsidR="000E0659" w:rsidRPr="000E0659" w:rsidRDefault="000E0659" w:rsidP="00901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F6208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>Капица,</w:t>
      </w: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 xml:space="preserve"> двоюродный брат Ксении Борисовны, помогал оставшемуся на воле сыну Ксении Борисовны. </w:t>
      </w:r>
    </w:p>
    <w:p w:rsidR="000E0659" w:rsidRPr="000E0659" w:rsidRDefault="000E0659" w:rsidP="00901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762E2">
        <w:rPr>
          <w:rFonts w:ascii="Cambria" w:eastAsia="Times New Roman" w:hAnsi="Cambria"/>
          <w:color w:val="000000"/>
          <w:sz w:val="24"/>
          <w:szCs w:val="24"/>
          <w:lang w:val="uk-UA" w:eastAsia="en-GB"/>
        </w:rPr>
        <w:t xml:space="preserve">Сыну было лет 15, когда наши взяли Берлин. Стал большим патриотом, как многие белые, вступил в какую-то часть. </w:t>
      </w:r>
    </w:p>
    <w:p w:rsidR="000E0659" w:rsidRPr="000E0659" w:rsidRDefault="000E0659" w:rsidP="00901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762E2"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>Сильно страдал из-за её ареста, писал ей очень редко</w:t>
      </w:r>
      <w:r w:rsidR="00BA0849" w:rsidRPr="002762E2"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 xml:space="preserve"> </w:t>
      </w:r>
    </w:p>
    <w:p w:rsidR="000E0659" w:rsidRPr="00262F03" w:rsidRDefault="000E0659" w:rsidP="00262F0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GB"/>
        </w:rPr>
      </w:pP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Чекаленко Пётр Евгеньевич</w:t>
      </w:r>
      <w:r w:rsidR="00587020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(1892-1928)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, муж К.Б. </w:t>
      </w:r>
      <w:r w:rsidRPr="00262F03">
        <w:rPr>
          <w:rFonts w:ascii="Times New Roman" w:hAnsi="Times New Roman"/>
          <w:sz w:val="24"/>
          <w:szCs w:val="24"/>
          <w:lang w:val="uk-UA" w:eastAsia="en-GB"/>
        </w:rPr>
        <w:t xml:space="preserve">- </w:t>
      </w:r>
      <w:r w:rsidRPr="00262F03">
        <w:rPr>
          <w:rFonts w:ascii="Times New Roman" w:hAnsi="Times New Roman"/>
          <w:sz w:val="24"/>
          <w:szCs w:val="24"/>
          <w:lang w:eastAsia="en-GB"/>
        </w:rPr>
        <w:t xml:space="preserve">политический деятель, дипломат, </w:t>
      </w:r>
      <w:r w:rsidR="00587020" w:rsidRPr="00262F03">
        <w:rPr>
          <w:rFonts w:ascii="Times New Roman" w:hAnsi="Times New Roman"/>
          <w:sz w:val="24"/>
          <w:szCs w:val="24"/>
          <w:lang w:val="uk-UA" w:eastAsia="en-GB"/>
        </w:rPr>
        <w:t>р</w:t>
      </w:r>
      <w:r w:rsidRPr="00262F03">
        <w:rPr>
          <w:rFonts w:ascii="Times New Roman" w:hAnsi="Times New Roman"/>
          <w:sz w:val="24"/>
          <w:szCs w:val="24"/>
          <w:lang w:eastAsia="en-GB"/>
        </w:rPr>
        <w:t xml:space="preserve">епрессирован, </w:t>
      </w:r>
      <w:r w:rsidR="00262F03">
        <w:rPr>
          <w:rFonts w:ascii="Times New Roman" w:hAnsi="Times New Roman"/>
          <w:sz w:val="24"/>
          <w:szCs w:val="24"/>
          <w:lang w:val="uk-UA" w:eastAsia="en-GB"/>
        </w:rPr>
        <w:t xml:space="preserve">погиб </w:t>
      </w:r>
      <w:r w:rsidRPr="00262F03">
        <w:rPr>
          <w:rFonts w:ascii="Times New Roman" w:hAnsi="Times New Roman"/>
          <w:sz w:val="24"/>
          <w:szCs w:val="24"/>
          <w:lang w:eastAsia="en-GB"/>
        </w:rPr>
        <w:t>в Курской пересыльной тюрьме.</w:t>
      </w:r>
    </w:p>
    <w:p w:rsidR="00E8398E" w:rsidRDefault="000E0659" w:rsidP="00262F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en-GB"/>
        </w:rPr>
      </w:pPr>
      <w:r w:rsidRPr="00262F03">
        <w:rPr>
          <w:rFonts w:ascii="Times New Roman" w:hAnsi="Times New Roman"/>
          <w:bCs/>
          <w:sz w:val="24"/>
          <w:szCs w:val="24"/>
          <w:lang w:eastAsia="en-GB"/>
        </w:rPr>
        <w:lastRenderedPageBreak/>
        <w:t>Ч</w:t>
      </w:r>
      <w:r w:rsidRPr="00262F03">
        <w:rPr>
          <w:rFonts w:ascii="Times New Roman" w:hAnsi="Times New Roman"/>
          <w:bCs/>
          <w:sz w:val="24"/>
          <w:szCs w:val="24"/>
          <w:lang w:val="en-US" w:eastAsia="en-GB"/>
        </w:rPr>
        <w:t>e</w:t>
      </w:r>
      <w:r w:rsidRPr="00262F03">
        <w:rPr>
          <w:rFonts w:ascii="Times New Roman" w:hAnsi="Times New Roman"/>
          <w:bCs/>
          <w:sz w:val="24"/>
          <w:szCs w:val="24"/>
          <w:lang w:eastAsia="en-GB"/>
        </w:rPr>
        <w:t>каленко (урожд. Стеллецкая) Ксения Борисовна (</w:t>
      </w:r>
      <w:r w:rsidR="00D9439D">
        <w:rPr>
          <w:rFonts w:ascii="Times New Roman" w:hAnsi="Times New Roman"/>
          <w:bCs/>
          <w:sz w:val="24"/>
          <w:szCs w:val="24"/>
          <w:lang w:val="uk-UA" w:eastAsia="en-GB"/>
        </w:rPr>
        <w:t xml:space="preserve">18 липня </w:t>
      </w:r>
      <w:r w:rsidRPr="00262F03">
        <w:rPr>
          <w:rFonts w:ascii="Times New Roman" w:hAnsi="Times New Roman"/>
          <w:bCs/>
          <w:sz w:val="24"/>
          <w:szCs w:val="24"/>
          <w:lang w:eastAsia="en-GB"/>
        </w:rPr>
        <w:t>1904-1975)</w:t>
      </w:r>
      <w:r w:rsidR="008F6208">
        <w:rPr>
          <w:rFonts w:ascii="Times New Roman" w:hAnsi="Times New Roman"/>
          <w:bCs/>
          <w:sz w:val="24"/>
          <w:szCs w:val="24"/>
          <w:lang w:val="uk-UA" w:eastAsia="en-GB"/>
        </w:rPr>
        <w:t>»</w:t>
      </w:r>
      <w:r w:rsidR="00E8398E">
        <w:rPr>
          <w:rFonts w:ascii="Times New Roman" w:hAnsi="Times New Roman"/>
          <w:bCs/>
          <w:sz w:val="24"/>
          <w:szCs w:val="24"/>
          <w:lang w:val="uk-UA" w:eastAsia="en-GB"/>
        </w:rPr>
        <w:t xml:space="preserve">. </w:t>
      </w:r>
    </w:p>
    <w:p w:rsidR="008F6208" w:rsidRPr="008F6208" w:rsidRDefault="008F6208" w:rsidP="00262F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E8398E" w:rsidRDefault="008F6208" w:rsidP="00262F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sz w:val="24"/>
          <w:szCs w:val="24"/>
          <w:lang w:val="uk-UA" w:eastAsia="en-GB"/>
        </w:rPr>
        <w:t xml:space="preserve">На цьому </w:t>
      </w:r>
      <w:r w:rsidR="00E8398E">
        <w:rPr>
          <w:rFonts w:ascii="Times New Roman" w:hAnsi="Times New Roman"/>
          <w:bCs/>
          <w:sz w:val="24"/>
          <w:szCs w:val="24"/>
          <w:lang w:val="uk-UA" w:eastAsia="en-GB"/>
        </w:rPr>
        <w:t>закінчується лист з Музею А. Сахарова.</w:t>
      </w:r>
      <w:r w:rsidR="000E0659" w:rsidRPr="00262F03">
        <w:rPr>
          <w:rFonts w:ascii="Times New Roman" w:hAnsi="Times New Roman"/>
          <w:bCs/>
          <w:sz w:val="24"/>
          <w:szCs w:val="24"/>
          <w:lang w:val="uk-UA" w:eastAsia="en-GB"/>
        </w:rPr>
        <w:t xml:space="preserve"> </w:t>
      </w:r>
      <w:r w:rsidR="00E8398E">
        <w:rPr>
          <w:rFonts w:ascii="Times New Roman" w:hAnsi="Times New Roman"/>
          <w:bCs/>
          <w:sz w:val="24"/>
          <w:szCs w:val="24"/>
          <w:lang w:val="uk-UA" w:eastAsia="en-GB"/>
        </w:rPr>
        <w:t>Подальші розвідки додали нової інформації.</w:t>
      </w:r>
      <w:r w:rsidR="00BC7570">
        <w:rPr>
          <w:rFonts w:ascii="Times New Roman" w:hAnsi="Times New Roman"/>
          <w:bCs/>
          <w:sz w:val="24"/>
          <w:szCs w:val="24"/>
          <w:lang w:val="uk-UA" w:eastAsia="en-GB"/>
        </w:rPr>
        <w:t xml:space="preserve"> Поки віднайдено часткові повідомлення про вдову сина Є.Чикаленка Петра Євгеновича – Ксенію Борисівну. Додаємо  нижче. </w:t>
      </w:r>
    </w:p>
    <w:p w:rsidR="00262F03" w:rsidRDefault="000E0659" w:rsidP="00262F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GB"/>
        </w:rPr>
      </w:pPr>
      <w:r w:rsidRPr="00262F03">
        <w:rPr>
          <w:rFonts w:ascii="Times New Roman" w:hAnsi="Times New Roman"/>
          <w:bCs/>
          <w:sz w:val="24"/>
          <w:szCs w:val="24"/>
          <w:lang w:val="uk-UA" w:eastAsia="en-GB"/>
        </w:rPr>
        <w:t>Син</w:t>
      </w:r>
      <w:r w:rsidR="00E8398E">
        <w:rPr>
          <w:rFonts w:ascii="Times New Roman" w:hAnsi="Times New Roman"/>
          <w:bCs/>
          <w:sz w:val="24"/>
          <w:szCs w:val="24"/>
          <w:lang w:val="uk-UA" w:eastAsia="en-GB"/>
        </w:rPr>
        <w:t xml:space="preserve"> Ксенії Борисівни – Олександр</w:t>
      </w:r>
      <w:r w:rsidR="002911BF">
        <w:rPr>
          <w:rFonts w:ascii="Times New Roman" w:hAnsi="Times New Roman"/>
          <w:bCs/>
          <w:sz w:val="24"/>
          <w:szCs w:val="24"/>
          <w:lang w:val="uk-UA" w:eastAsia="en-GB"/>
        </w:rPr>
        <w:t xml:space="preserve"> Петрович</w:t>
      </w:r>
      <w:r w:rsidR="00262F03">
        <w:rPr>
          <w:rFonts w:ascii="Times New Roman" w:hAnsi="Times New Roman"/>
          <w:bCs/>
          <w:sz w:val="24"/>
          <w:szCs w:val="24"/>
          <w:lang w:val="uk-UA" w:eastAsia="en-GB"/>
        </w:rPr>
        <w:t xml:space="preserve">, </w:t>
      </w:r>
      <w:r w:rsidR="002911BF">
        <w:rPr>
          <w:rFonts w:ascii="Times New Roman" w:hAnsi="Times New Roman"/>
          <w:bCs/>
          <w:sz w:val="24"/>
          <w:szCs w:val="24"/>
          <w:lang w:val="uk-UA" w:eastAsia="en-GB"/>
        </w:rPr>
        <w:t xml:space="preserve">1926 року народження, </w:t>
      </w:r>
      <w:r w:rsidR="00262F03">
        <w:rPr>
          <w:rFonts w:ascii="Times New Roman" w:hAnsi="Times New Roman"/>
          <w:bCs/>
          <w:sz w:val="24"/>
          <w:szCs w:val="24"/>
          <w:lang w:val="uk-UA" w:eastAsia="en-GB"/>
        </w:rPr>
        <w:t xml:space="preserve">за інформацією онуки Чикаленка Євгена, </w:t>
      </w:r>
      <w:r w:rsidRPr="00262F03">
        <w:rPr>
          <w:rFonts w:ascii="Times New Roman" w:hAnsi="Times New Roman"/>
          <w:bCs/>
          <w:sz w:val="24"/>
          <w:szCs w:val="24"/>
          <w:lang w:val="uk-UA" w:eastAsia="en-GB"/>
        </w:rPr>
        <w:t xml:space="preserve"> проживає</w:t>
      </w:r>
      <w:r w:rsidR="00BC7570">
        <w:rPr>
          <w:rFonts w:ascii="Times New Roman" w:hAnsi="Times New Roman"/>
          <w:bCs/>
          <w:sz w:val="24"/>
          <w:szCs w:val="24"/>
          <w:lang w:val="uk-UA" w:eastAsia="en-GB"/>
        </w:rPr>
        <w:t xml:space="preserve"> (?)</w:t>
      </w:r>
      <w:r w:rsidRPr="00262F03">
        <w:rPr>
          <w:rFonts w:ascii="Times New Roman" w:hAnsi="Times New Roman"/>
          <w:bCs/>
          <w:sz w:val="24"/>
          <w:szCs w:val="24"/>
          <w:lang w:val="uk-UA" w:eastAsia="en-GB"/>
        </w:rPr>
        <w:t xml:space="preserve"> в Казахстані </w:t>
      </w:r>
      <w:r w:rsidRPr="00262F03">
        <w:rPr>
          <w:rFonts w:ascii="Times New Roman" w:hAnsi="Times New Roman"/>
          <w:bCs/>
          <w:i/>
          <w:iCs/>
          <w:sz w:val="24"/>
          <w:szCs w:val="24"/>
          <w:lang w:val="uk-UA" w:eastAsia="en-GB"/>
        </w:rPr>
        <w:t>– Л.Ч</w:t>
      </w:r>
      <w:r w:rsidRPr="00262F03">
        <w:rPr>
          <w:rFonts w:ascii="Times New Roman" w:hAnsi="Times New Roman"/>
          <w:bCs/>
          <w:sz w:val="24"/>
          <w:szCs w:val="24"/>
          <w:lang w:val="uk-UA" w:eastAsia="en-GB"/>
        </w:rPr>
        <w:t>.)</w:t>
      </w:r>
      <w:r w:rsidR="00E8398E">
        <w:rPr>
          <w:rFonts w:ascii="Times New Roman" w:hAnsi="Times New Roman"/>
          <w:bCs/>
          <w:sz w:val="24"/>
          <w:szCs w:val="24"/>
          <w:lang w:val="uk-UA" w:eastAsia="en-GB"/>
        </w:rPr>
        <w:t xml:space="preserve"> </w:t>
      </w:r>
      <w:r w:rsidRPr="00262F03">
        <w:rPr>
          <w:rFonts w:ascii="Times New Roman" w:hAnsi="Times New Roman"/>
          <w:bCs/>
          <w:sz w:val="24"/>
          <w:szCs w:val="24"/>
          <w:lang w:val="uk-UA" w:eastAsia="en-GB"/>
        </w:rPr>
        <w:t xml:space="preserve"> </w:t>
      </w:r>
      <w:r w:rsidR="00587020" w:rsidRPr="00262F03">
        <w:rPr>
          <w:rFonts w:ascii="Times New Roman" w:hAnsi="Times New Roman"/>
          <w:color w:val="000000"/>
          <w:sz w:val="24"/>
          <w:szCs w:val="24"/>
          <w:lang w:eastAsia="en-GB"/>
        </w:rPr>
        <w:t>[3]</w:t>
      </w:r>
      <w:r w:rsidR="00587020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.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</w:t>
      </w:r>
    </w:p>
    <w:p w:rsidR="00262F03" w:rsidRDefault="00262F03" w:rsidP="00262F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Батько Ксенії 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– Борис Стеллецький (з Брест-Литовська), генерал, історик, начальник штабу гетьмана Скоропадського. У 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Києві служив 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старшим 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ад’ютантом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штаб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у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Ки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ївського військового 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округ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у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. Штаб округ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у 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р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озташовувався в ті часи за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адрес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ою: вул.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Банкова, 11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(нині – будинок А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дм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іністрації /</w:t>
      </w: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Секретаріату П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резидента Укра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їни)</w:t>
      </w:r>
      <w:r w:rsidR="00060A7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.</w:t>
      </w:r>
      <w:r w:rsidR="0082202B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</w:t>
      </w:r>
    </w:p>
    <w:p w:rsidR="00D9439D" w:rsidRDefault="00262F03" w:rsidP="00D9439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Борис Стеллецький </w:t>
      </w:r>
      <w:r w:rsidR="00BB1CFC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27 червня 1918 року </w:t>
      </w:r>
      <w:r w:rsidR="00035352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був </w:t>
      </w:r>
      <w:r w:rsidR="00BB1CFC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призначений начальником Головної Квартири і Власного Штабу Гетьмана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П. </w:t>
      </w:r>
      <w:r w:rsidR="00BB1CFC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Скоропадського. 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24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жовтня 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1918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року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генерал був відправлений у відставку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.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Однак і самого 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>гет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ь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мана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відправили  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>«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у відставку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>» в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і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>йс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ь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>ка Директор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ії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УНР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на чолі з С. 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>Петлюро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ю</w:t>
      </w:r>
      <w:r w:rsidR="00D9439D" w:rsidRPr="00BB1CFC">
        <w:rPr>
          <w:rFonts w:ascii="Times New Roman" w:hAnsi="Times New Roman"/>
          <w:color w:val="000000"/>
          <w:sz w:val="24"/>
          <w:szCs w:val="24"/>
          <w:lang w:val="uk-UA" w:eastAsia="en-GB"/>
        </w:rPr>
        <w:t>.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Протягом років Борис Стеллецький був редактором журналу «Воєнно-історичний вісник», що видавався київським відділом Російського військово-історичного товариства, писав статті. </w:t>
      </w:r>
    </w:p>
    <w:p w:rsidR="00D9439D" w:rsidRPr="00262F03" w:rsidRDefault="00262F03" w:rsidP="00D9439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>Після поразки г</w:t>
      </w:r>
      <w:r w:rsidR="00035352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етьман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П. Скоропадський </w:t>
      </w:r>
      <w:r w:rsidR="00D84668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таємно </w:t>
      </w:r>
      <w:r w:rsidR="00035352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встиг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виїхати в </w:t>
      </w:r>
      <w:r w:rsidR="00035352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Берлін, а Б.Стеллецьк</w:t>
      </w: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ому пощастило вирватись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в</w:t>
      </w: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</w:t>
      </w:r>
      <w:r w:rsidR="00D84668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Югославі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ю</w:t>
      </w:r>
      <w:r w:rsidR="00D84668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, де дожив до 1939 року.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З України з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міг вивезти і своїх </w:t>
      </w: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дітей: дочок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Тетяну і Ксенію, а також сина Федора. Залишив мемуари (</w:t>
      </w: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вже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в Празі).</w:t>
      </w:r>
      <w:r w:rsidR="00D9439D"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 </w:t>
      </w:r>
    </w:p>
    <w:p w:rsidR="00262F03" w:rsidRPr="00262F03" w:rsidRDefault="00262F03" w:rsidP="00262F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GB"/>
        </w:rPr>
      </w:pP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Після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завершення Другої світової війни,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створення соціалістичного табору, поглиблення конфлікту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керівника Югославії генерала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Броз Тіто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зі С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талін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им і радянським керівництвом наприкінці 1940-х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– 1956 р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оках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в Югославії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розгорнулося переслідування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біженців з Росії.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Мабуть, саме це спонукало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Ксені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ю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поверну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тися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на батьківщину батька. Проживала в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м.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Брес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т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і на вул. Широкій. Була заарештована у 1948 році 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за статтею 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зрада Батьківщин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>и</w:t>
      </w:r>
      <w:r w:rsidRPr="00262F03">
        <w:rPr>
          <w:rFonts w:ascii="Times New Roman" w:hAnsi="Times New Roman"/>
          <w:color w:val="000000"/>
          <w:sz w:val="24"/>
          <w:szCs w:val="24"/>
          <w:lang w:val="uk-UA" w:eastAsia="en-GB"/>
        </w:rPr>
        <w:t>. Вижила. Вийшла з табору у 1956 році.</w:t>
      </w:r>
      <w:r w:rsidR="00D9439D">
        <w:rPr>
          <w:rFonts w:ascii="Times New Roman" w:hAnsi="Times New Roman"/>
          <w:color w:val="000000"/>
          <w:sz w:val="24"/>
          <w:szCs w:val="24"/>
          <w:lang w:val="uk-UA" w:eastAsia="en-GB"/>
        </w:rPr>
        <w:t xml:space="preserve"> Мешкала в Києві, п</w:t>
      </w:r>
      <w:r w:rsidR="00D9439D" w:rsidRPr="00262F03">
        <w:rPr>
          <w:rFonts w:ascii="Times New Roman" w:hAnsi="Times New Roman"/>
          <w:bCs/>
          <w:sz w:val="24"/>
          <w:szCs w:val="24"/>
          <w:lang w:val="uk-UA" w:eastAsia="en-GB"/>
        </w:rPr>
        <w:t>охована</w:t>
      </w:r>
      <w:r w:rsidR="00D9439D">
        <w:rPr>
          <w:rFonts w:ascii="Times New Roman" w:hAnsi="Times New Roman"/>
          <w:bCs/>
          <w:sz w:val="24"/>
          <w:szCs w:val="24"/>
          <w:lang w:val="uk-UA" w:eastAsia="en-GB"/>
        </w:rPr>
        <w:t xml:space="preserve"> у 1975 році </w:t>
      </w:r>
      <w:r w:rsidR="00D9439D" w:rsidRPr="00262F03">
        <w:rPr>
          <w:rFonts w:ascii="Times New Roman" w:hAnsi="Times New Roman"/>
          <w:bCs/>
          <w:sz w:val="24"/>
          <w:szCs w:val="24"/>
          <w:lang w:val="uk-UA" w:eastAsia="en-GB"/>
        </w:rPr>
        <w:t xml:space="preserve"> на Берковецькому кладовищі</w:t>
      </w:r>
      <w:r w:rsidR="00E8398E">
        <w:rPr>
          <w:rFonts w:ascii="Times New Roman" w:hAnsi="Times New Roman"/>
          <w:bCs/>
          <w:sz w:val="24"/>
          <w:szCs w:val="24"/>
          <w:lang w:val="uk-UA" w:eastAsia="en-GB"/>
        </w:rPr>
        <w:t xml:space="preserve"> </w:t>
      </w:r>
      <w:r w:rsidR="008F6208" w:rsidRPr="00BC7570">
        <w:rPr>
          <w:rFonts w:ascii="Times New Roman" w:hAnsi="Times New Roman"/>
          <w:bCs/>
          <w:sz w:val="24"/>
          <w:szCs w:val="24"/>
          <w:lang w:eastAsia="en-GB"/>
        </w:rPr>
        <w:t>[</w:t>
      </w:r>
      <w:r w:rsidR="00E8398E">
        <w:rPr>
          <w:rFonts w:ascii="Times New Roman" w:hAnsi="Times New Roman"/>
          <w:bCs/>
          <w:sz w:val="24"/>
          <w:szCs w:val="24"/>
          <w:lang w:val="uk-UA" w:eastAsia="en-GB"/>
        </w:rPr>
        <w:t>5</w:t>
      </w:r>
      <w:r w:rsidR="008F6208" w:rsidRPr="00BC7570">
        <w:rPr>
          <w:rFonts w:ascii="Times New Roman" w:hAnsi="Times New Roman"/>
          <w:bCs/>
          <w:sz w:val="24"/>
          <w:szCs w:val="24"/>
          <w:lang w:eastAsia="en-GB"/>
        </w:rPr>
        <w:t>]</w:t>
      </w:r>
      <w:r w:rsidR="00D9439D" w:rsidRPr="00262F03">
        <w:rPr>
          <w:rFonts w:ascii="Times New Roman" w:hAnsi="Times New Roman"/>
          <w:bCs/>
          <w:sz w:val="24"/>
          <w:szCs w:val="24"/>
          <w:lang w:val="uk-UA" w:eastAsia="en-GB"/>
        </w:rPr>
        <w:t>.</w:t>
      </w:r>
    </w:p>
    <w:p w:rsidR="00A33514" w:rsidRPr="002762E2" w:rsidRDefault="00BC7570" w:rsidP="005870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 xml:space="preserve">Після ознайомлення з цими </w:t>
      </w:r>
      <w:r w:rsidR="00A33514" w:rsidRPr="002762E2"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>документ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 xml:space="preserve">ами </w:t>
      </w:r>
      <w:r w:rsidR="00A33514" w:rsidRPr="002762E2"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 xml:space="preserve">виникають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 xml:space="preserve">все </w:t>
      </w:r>
      <w:r w:rsidR="00A33514" w:rsidRPr="002762E2"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>нові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 xml:space="preserve"> й нові </w:t>
      </w:r>
      <w:r w:rsidR="00A33514" w:rsidRPr="002762E2"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 xml:space="preserve">питання. </w:t>
      </w:r>
      <w:r w:rsidR="00587020">
        <w:rPr>
          <w:rFonts w:ascii="Times New Roman" w:eastAsia="Times New Roman" w:hAnsi="Times New Roman"/>
          <w:color w:val="000000"/>
          <w:sz w:val="24"/>
          <w:szCs w:val="24"/>
          <w:lang w:val="uk-UA" w:eastAsia="en-GB"/>
        </w:rPr>
        <w:t>Отже, пошуки триватимуть.</w:t>
      </w:r>
    </w:p>
    <w:p w:rsidR="00587020" w:rsidRPr="00BC7570" w:rsidRDefault="00BC7570" w:rsidP="00BC757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en-GB"/>
        </w:rPr>
      </w:pPr>
      <w:r w:rsidRPr="00BC757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en-GB"/>
        </w:rPr>
        <w:t xml:space="preserve">Посилання </w:t>
      </w:r>
    </w:p>
    <w:p w:rsidR="000E0659" w:rsidRPr="002762E2" w:rsidRDefault="00FB0432" w:rsidP="00F45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2E2">
        <w:rPr>
          <w:rFonts w:ascii="Times New Roman" w:hAnsi="Times New Roman"/>
          <w:sz w:val="24"/>
          <w:szCs w:val="24"/>
          <w:lang w:val="uk-UA"/>
        </w:rPr>
        <w:t>1.</w:t>
      </w:r>
      <w:r w:rsidRPr="002762E2">
        <w:rPr>
          <w:rFonts w:ascii="Times New Roman" w:hAnsi="Times New Roman"/>
          <w:sz w:val="24"/>
          <w:szCs w:val="24"/>
        </w:rPr>
        <w:t xml:space="preserve"> Євген Чикаленко </w:t>
      </w:r>
      <w:r w:rsidR="00E724BE" w:rsidRPr="002762E2">
        <w:rPr>
          <w:rFonts w:ascii="Times New Roman" w:hAnsi="Times New Roman"/>
          <w:sz w:val="24"/>
          <w:szCs w:val="24"/>
        </w:rPr>
        <w:t>–</w:t>
      </w:r>
      <w:r w:rsidRPr="002762E2">
        <w:rPr>
          <w:rFonts w:ascii="Times New Roman" w:hAnsi="Times New Roman"/>
          <w:sz w:val="24"/>
          <w:szCs w:val="24"/>
        </w:rPr>
        <w:t xml:space="preserve"> визначний громадський діяч, видавець, публіцист, меценат української культури</w:t>
      </w:r>
      <w:r w:rsidR="00E724BE" w:rsidRPr="002762E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762E2">
        <w:rPr>
          <w:rFonts w:ascii="Times New Roman" w:hAnsi="Times New Roman"/>
          <w:sz w:val="24"/>
          <w:szCs w:val="24"/>
        </w:rPr>
        <w:t>№12 (202) грудень 2011 _ Богдан ДОБРЯНСЬКИЙ</w:t>
      </w:r>
      <w:r w:rsidR="00E724BE" w:rsidRPr="002762E2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C6377">
        <w:rPr>
          <w:rFonts w:ascii="Times New Roman" w:hAnsi="Times New Roman"/>
          <w:sz w:val="24"/>
          <w:szCs w:val="24"/>
          <w:lang w:val="uk-UA"/>
        </w:rPr>
        <w:t>Р</w:t>
      </w:r>
      <w:r w:rsidR="00E724BE" w:rsidRPr="002762E2">
        <w:rPr>
          <w:rFonts w:ascii="Times New Roman" w:hAnsi="Times New Roman"/>
          <w:sz w:val="24"/>
          <w:szCs w:val="24"/>
          <w:lang w:val="uk-UA"/>
        </w:rPr>
        <w:t xml:space="preserve">ежим доступу: </w:t>
      </w:r>
      <w:r w:rsidRPr="002762E2">
        <w:rPr>
          <w:rFonts w:ascii="Times New Roman" w:hAnsi="Times New Roman"/>
          <w:sz w:val="24"/>
          <w:szCs w:val="24"/>
          <w:lang w:val="uk-UA"/>
        </w:rPr>
        <w:t>http://sde.org.ua/zmi/zvoda/item/1975-jevgen-chykalenko.html</w:t>
      </w:r>
    </w:p>
    <w:p w:rsidR="00BA0849" w:rsidRPr="001C6377" w:rsidRDefault="00E724BE" w:rsidP="00F45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377">
        <w:rPr>
          <w:rFonts w:ascii="Times New Roman" w:hAnsi="Times New Roman"/>
          <w:sz w:val="24"/>
          <w:szCs w:val="24"/>
        </w:rPr>
        <w:lastRenderedPageBreak/>
        <w:t>2</w:t>
      </w:r>
      <w:r w:rsidRPr="002762E2">
        <w:rPr>
          <w:rFonts w:ascii="Times New Roman" w:hAnsi="Times New Roman"/>
          <w:sz w:val="24"/>
          <w:szCs w:val="24"/>
          <w:lang w:val="uk-UA"/>
        </w:rPr>
        <w:t>.</w:t>
      </w:r>
      <w:r w:rsidR="00587020" w:rsidRPr="00587020">
        <w:t xml:space="preserve"> 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>Нині Сахаровс</w:t>
      </w:r>
      <w:r w:rsidR="00587020">
        <w:rPr>
          <w:rFonts w:ascii="Times New Roman" w:hAnsi="Times New Roman"/>
          <w:sz w:val="24"/>
          <w:szCs w:val="24"/>
          <w:lang w:val="uk-UA"/>
        </w:rPr>
        <w:t>ь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>кий центр</w:t>
      </w:r>
      <w:r w:rsidR="00587020">
        <w:rPr>
          <w:rFonts w:ascii="Times New Roman" w:hAnsi="Times New Roman"/>
          <w:sz w:val="24"/>
          <w:szCs w:val="24"/>
          <w:lang w:val="uk-UA"/>
        </w:rPr>
        <w:t>. Д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 xml:space="preserve">о 2012 </w:t>
      </w:r>
      <w:r w:rsidR="00587020">
        <w:rPr>
          <w:rFonts w:ascii="Times New Roman" w:hAnsi="Times New Roman"/>
          <w:sz w:val="24"/>
          <w:szCs w:val="24"/>
          <w:lang w:val="uk-UA"/>
        </w:rPr>
        <w:t xml:space="preserve">року - 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 xml:space="preserve">Музей </w:t>
      </w:r>
      <w:r w:rsidR="00587020">
        <w:rPr>
          <w:rFonts w:ascii="Times New Roman" w:hAnsi="Times New Roman"/>
          <w:sz w:val="24"/>
          <w:szCs w:val="24"/>
          <w:lang w:val="uk-UA"/>
        </w:rPr>
        <w:t xml:space="preserve">і громадський 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 xml:space="preserve">центр </w:t>
      </w:r>
      <w:r w:rsidR="00587020">
        <w:rPr>
          <w:rFonts w:ascii="Times New Roman" w:hAnsi="Times New Roman"/>
          <w:sz w:val="24"/>
          <w:szCs w:val="24"/>
          <w:lang w:val="uk-UA"/>
        </w:rPr>
        <w:t xml:space="preserve">імені 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>А. Д.</w:t>
      </w:r>
      <w:r w:rsidR="00587020">
        <w:rPr>
          <w:rFonts w:ascii="Times New Roman" w:hAnsi="Times New Roman"/>
          <w:sz w:val="24"/>
          <w:szCs w:val="24"/>
          <w:lang w:val="uk-UA"/>
        </w:rPr>
        <w:t>С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>ахарова</w:t>
      </w:r>
      <w:r w:rsidR="00587020">
        <w:rPr>
          <w:rFonts w:ascii="Times New Roman" w:hAnsi="Times New Roman"/>
          <w:sz w:val="24"/>
          <w:szCs w:val="24"/>
          <w:lang w:val="uk-UA"/>
        </w:rPr>
        <w:t xml:space="preserve">, м. </w:t>
      </w:r>
      <w:r w:rsidR="00587020" w:rsidRPr="00587020">
        <w:rPr>
          <w:rFonts w:ascii="Times New Roman" w:hAnsi="Times New Roman"/>
          <w:sz w:val="24"/>
          <w:szCs w:val="24"/>
          <w:lang w:val="uk-UA"/>
        </w:rPr>
        <w:t>Москв</w:t>
      </w:r>
      <w:r w:rsidR="00587020">
        <w:rPr>
          <w:rFonts w:ascii="Times New Roman" w:hAnsi="Times New Roman"/>
          <w:sz w:val="24"/>
          <w:szCs w:val="24"/>
          <w:lang w:val="uk-UA"/>
        </w:rPr>
        <w:t>а.</w:t>
      </w:r>
    </w:p>
    <w:p w:rsidR="00E724BE" w:rsidRDefault="00BA0849" w:rsidP="00F45DE9">
      <w:pPr>
        <w:spacing w:after="0" w:line="360" w:lineRule="auto"/>
        <w:jc w:val="both"/>
        <w:rPr>
          <w:lang w:val="uk-UA"/>
        </w:rPr>
      </w:pPr>
      <w:r w:rsidRPr="001C6377">
        <w:rPr>
          <w:rFonts w:ascii="Times New Roman" w:hAnsi="Times New Roman"/>
          <w:sz w:val="24"/>
          <w:szCs w:val="24"/>
        </w:rPr>
        <w:t>3</w:t>
      </w:r>
      <w:r w:rsidRPr="002762E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C6377" w:rsidRPr="001C6377">
        <w:rPr>
          <w:rFonts w:ascii="Times New Roman" w:hAnsi="Times New Roman"/>
          <w:sz w:val="24"/>
          <w:szCs w:val="24"/>
          <w:lang w:val="uk-UA"/>
        </w:rPr>
        <w:t>Улановская Надежда и Улановская Майя: История одной семьи. 3-е изд. С.-Петербург : Инапресс, 2003</w:t>
      </w:r>
      <w:r w:rsidR="001C6377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hyperlink r:id="rId8" w:history="1">
        <w:r w:rsidR="001C6377" w:rsidRPr="00287297">
          <w:rPr>
            <w:rStyle w:val="af0"/>
            <w:rFonts w:ascii="Times New Roman" w:hAnsi="Times New Roman"/>
            <w:sz w:val="24"/>
            <w:szCs w:val="24"/>
            <w:lang w:val="uk-UA"/>
          </w:rPr>
          <w:t>http://www.jewniverse.ru/biher/Ulanovskaya/</w:t>
        </w:r>
      </w:hyperlink>
    </w:p>
    <w:p w:rsidR="00C07EFA" w:rsidRPr="002911BF" w:rsidRDefault="00C07EFA" w:rsidP="00F45DE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911BF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>Б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 xml:space="preserve">орис 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>С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 xml:space="preserve">теллецький з 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>Б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>рест-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>Л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>итовська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 xml:space="preserve">. Генерал, 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>і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>сторик, начальник штаба гет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>ь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>мана Скоропадс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>ь</w:t>
      </w:r>
      <w:r w:rsidRPr="002911BF">
        <w:rPr>
          <w:rFonts w:ascii="Times New Roman" w:hAnsi="Times New Roman"/>
          <w:bCs/>
          <w:kern w:val="36"/>
          <w:sz w:val="24"/>
          <w:szCs w:val="24"/>
          <w:lang w:eastAsia="en-GB"/>
        </w:rPr>
        <w:t>кого</w:t>
      </w:r>
      <w:r w:rsidRPr="002911BF">
        <w:rPr>
          <w:rFonts w:ascii="Times New Roman" w:hAnsi="Times New Roman"/>
          <w:bCs/>
          <w:kern w:val="36"/>
          <w:sz w:val="24"/>
          <w:szCs w:val="24"/>
          <w:lang w:val="uk-UA" w:eastAsia="en-GB"/>
        </w:rPr>
        <w:t xml:space="preserve">. – Режим доступу: </w:t>
      </w:r>
      <w:r w:rsidRPr="002911BF">
        <w:rPr>
          <w:rFonts w:ascii="Times New Roman" w:hAnsi="Times New Roman"/>
          <w:color w:val="000000"/>
          <w:sz w:val="24"/>
          <w:szCs w:val="24"/>
          <w:lang w:val="uk-UA" w:eastAsia="en-GB"/>
        </w:rPr>
        <w:t>http://www.bk-brest.by/2014/03/7971/</w:t>
      </w:r>
    </w:p>
    <w:p w:rsidR="002911BF" w:rsidRDefault="00E8398E" w:rsidP="00F45DE9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911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5. 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>Чекаленко-</w:t>
      </w:r>
      <w:r w:rsidRPr="002911BF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Стеллец</w:t>
      </w:r>
      <w:r w:rsidR="002911BF" w:rsidRPr="002911BF">
        <w:rPr>
          <w:rStyle w:val="a7"/>
          <w:rFonts w:ascii="Times New Roman" w:hAnsi="Times New Roman" w:cs="Times New Roman"/>
          <w:b w:val="0"/>
          <w:i w:val="0"/>
          <w:sz w:val="24"/>
          <w:szCs w:val="24"/>
          <w:lang w:val="uk-UA"/>
        </w:rPr>
        <w:t>ь</w:t>
      </w:r>
      <w:r w:rsidRPr="002911BF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ка Ксен</w:t>
      </w:r>
      <w:r w:rsidR="002911BF" w:rsidRPr="002911BF">
        <w:rPr>
          <w:rStyle w:val="a7"/>
          <w:rFonts w:ascii="Times New Roman" w:hAnsi="Times New Roman" w:cs="Times New Roman"/>
          <w:b w:val="0"/>
          <w:i w:val="0"/>
          <w:sz w:val="24"/>
          <w:szCs w:val="24"/>
          <w:lang w:val="uk-UA"/>
        </w:rPr>
        <w:t>і</w:t>
      </w:r>
      <w:r w:rsidRPr="002911BF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я Борис</w:t>
      </w:r>
      <w:r w:rsidR="002911BF" w:rsidRPr="002911BF">
        <w:rPr>
          <w:rStyle w:val="a7"/>
          <w:rFonts w:ascii="Times New Roman" w:hAnsi="Times New Roman" w:cs="Times New Roman"/>
          <w:b w:val="0"/>
          <w:i w:val="0"/>
          <w:sz w:val="24"/>
          <w:szCs w:val="24"/>
          <w:lang w:val="uk-UA"/>
        </w:rPr>
        <w:t>і</w:t>
      </w:r>
      <w:r w:rsidRPr="002911BF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вна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911BF" w:rsidRP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Народилася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 xml:space="preserve">1904 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 xml:space="preserve">., 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с.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 xml:space="preserve"> Булохово Остерс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ь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>кого р-н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 xml:space="preserve"> Черн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>г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>вс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ь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>ко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ї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 xml:space="preserve"> обл.; укра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ї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>нка; о</w:t>
      </w:r>
      <w:r w:rsidR="002911BF">
        <w:rPr>
          <w:rStyle w:val="st"/>
          <w:rFonts w:ascii="Times New Roman" w:hAnsi="Times New Roman" w:cs="Times New Roman"/>
          <w:b w:val="0"/>
          <w:sz w:val="24"/>
          <w:szCs w:val="24"/>
          <w:lang w:val="uk-UA"/>
        </w:rPr>
        <w:t>світа початкова/середня</w:t>
      </w:r>
      <w:r w:rsidRPr="002911BF">
        <w:rPr>
          <w:rStyle w:val="st"/>
          <w:rFonts w:ascii="Times New Roman" w:hAnsi="Times New Roman" w:cs="Times New Roman"/>
          <w:b w:val="0"/>
          <w:sz w:val="24"/>
          <w:szCs w:val="24"/>
        </w:rPr>
        <w:t>; 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>машин</w:t>
      </w:r>
      <w:r w:rsidR="002911BF" w:rsidRPr="002911BF">
        <w:rPr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>стка</w:t>
      </w:r>
      <w:r w:rsidR="002911BF" w:rsidRPr="002911BF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2911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Далі – мовою оригіналу: работа в У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>правлени</w:t>
      </w:r>
      <w:r w:rsidR="002911BF">
        <w:rPr>
          <w:rFonts w:ascii="Times New Roman" w:hAnsi="Times New Roman" w:cs="Times New Roman"/>
          <w:b w:val="0"/>
          <w:sz w:val="24"/>
          <w:szCs w:val="24"/>
          <w:lang w:val="uk-UA"/>
        </w:rPr>
        <w:t>и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 xml:space="preserve"> горархитектуры и обл.проект.конторы. Проживала: Брестская обл., Брестский р-н, Брест, ул. Широкая 27</w:t>
      </w:r>
      <w:r w:rsidR="002911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2911BF">
        <w:rPr>
          <w:rFonts w:ascii="Times New Roman" w:hAnsi="Times New Roman" w:cs="Times New Roman"/>
          <w:b w:val="0"/>
          <w:sz w:val="24"/>
          <w:szCs w:val="24"/>
        </w:rPr>
        <w:t>к</w:t>
      </w:r>
      <w:r w:rsidR="002911BF">
        <w:rPr>
          <w:rFonts w:ascii="Times New Roman" w:hAnsi="Times New Roman" w:cs="Times New Roman"/>
          <w:b w:val="0"/>
          <w:sz w:val="24"/>
          <w:szCs w:val="24"/>
          <w:lang w:val="uk-UA"/>
        </w:rPr>
        <w:t>в.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br/>
        <w:t>Арестована 18 ноября 1948</w:t>
      </w:r>
      <w:r w:rsidR="002911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911BF" w:rsidRDefault="00E8398E" w:rsidP="00F45DE9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20893">
        <w:rPr>
          <w:rFonts w:ascii="Times New Roman" w:hAnsi="Times New Roman" w:cs="Times New Roman"/>
          <w:sz w:val="24"/>
          <w:szCs w:val="24"/>
        </w:rPr>
        <w:t>Приговорена: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 xml:space="preserve"> судебный орган 19 января 1949 г., обв.: 63-1 УК </w:t>
      </w:r>
      <w:r w:rsidRPr="00920893">
        <w:rPr>
          <w:rFonts w:ascii="Times New Roman" w:hAnsi="Times New Roman" w:cs="Times New Roman"/>
          <w:sz w:val="24"/>
          <w:szCs w:val="24"/>
        </w:rPr>
        <w:t xml:space="preserve">БССР - измена Родине. </w:t>
      </w:r>
      <w:r w:rsidRPr="00920893">
        <w:rPr>
          <w:rFonts w:ascii="Times New Roman" w:hAnsi="Times New Roman" w:cs="Times New Roman"/>
          <w:sz w:val="24"/>
          <w:szCs w:val="24"/>
        </w:rPr>
        <w:br/>
      </w:r>
      <w:r w:rsidRPr="002911BF">
        <w:rPr>
          <w:rFonts w:ascii="Times New Roman" w:hAnsi="Times New Roman" w:cs="Times New Roman"/>
          <w:sz w:val="24"/>
          <w:szCs w:val="24"/>
        </w:rPr>
        <w:t>Приговор: 25 лет ИТЛ,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 xml:space="preserve"> 5 лет п/п, конфискация имущества, отбыв.: Дубравлаг</w:t>
      </w:r>
      <w:r w:rsidR="002911BF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2911BF" w:rsidRPr="00920893" w:rsidRDefault="002911BF" w:rsidP="00F45DE9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89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8398E" w:rsidRPr="00920893">
        <w:rPr>
          <w:rFonts w:ascii="Times New Roman" w:hAnsi="Times New Roman" w:cs="Times New Roman"/>
          <w:sz w:val="24"/>
          <w:szCs w:val="24"/>
        </w:rPr>
        <w:t>своб</w:t>
      </w:r>
      <w:r w:rsidRPr="00920893">
        <w:rPr>
          <w:rFonts w:ascii="Times New Roman" w:hAnsi="Times New Roman" w:cs="Times New Roman"/>
          <w:sz w:val="24"/>
          <w:szCs w:val="24"/>
          <w:lang w:val="uk-UA"/>
        </w:rPr>
        <w:t>ождена</w:t>
      </w:r>
      <w:r w:rsidR="00920893" w:rsidRPr="0092089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8398E" w:rsidRPr="00920893">
        <w:rPr>
          <w:rFonts w:ascii="Times New Roman" w:hAnsi="Times New Roman" w:cs="Times New Roman"/>
          <w:sz w:val="24"/>
          <w:szCs w:val="24"/>
        </w:rPr>
        <w:t xml:space="preserve"> 25.05.1956</w:t>
      </w:r>
      <w:r w:rsidRPr="009208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398E" w:rsidRPr="002911BF" w:rsidRDefault="00E8398E" w:rsidP="00F45DE9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893">
        <w:rPr>
          <w:rFonts w:ascii="Times New Roman" w:hAnsi="Times New Roman" w:cs="Times New Roman"/>
          <w:sz w:val="24"/>
          <w:szCs w:val="24"/>
        </w:rPr>
        <w:t>Реабилитирована 1 марта 1995 г.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 xml:space="preserve"> Президиум Брест.</w:t>
      </w:r>
      <w:r w:rsidR="0092089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 xml:space="preserve">облсуда. – Див.: Белорусский "Мемориал". – </w:t>
      </w:r>
      <w:r w:rsidRPr="002911BF">
        <w:rPr>
          <w:rFonts w:ascii="Times New Roman" w:hAnsi="Times New Roman" w:cs="Times New Roman"/>
          <w:b w:val="0"/>
          <w:sz w:val="24"/>
          <w:szCs w:val="24"/>
          <w:lang w:val="uk-UA"/>
        </w:rPr>
        <w:t>Списки жертв – Мемориал.</w:t>
      </w:r>
      <w:r w:rsidR="002911BF" w:rsidRPr="002911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– </w:t>
      </w:r>
      <w:r w:rsidRPr="002911BF">
        <w:rPr>
          <w:rFonts w:ascii="Times New Roman" w:hAnsi="Times New Roman" w:cs="Times New Roman"/>
          <w:b w:val="0"/>
          <w:sz w:val="24"/>
          <w:szCs w:val="24"/>
        </w:rPr>
        <w:t>Режим доступу: http://lists.memo.ru/d36/f29.htm</w:t>
      </w:r>
    </w:p>
    <w:p w:rsidR="001C6377" w:rsidRDefault="002911BF" w:rsidP="00F45DE9">
      <w:pPr>
        <w:pStyle w:val="author"/>
        <w:spacing w:before="0" w:beforeAutospacing="0" w:after="0" w:afterAutospacing="0" w:line="360" w:lineRule="auto"/>
        <w:jc w:val="both"/>
        <w:rPr>
          <w:lang w:val="uk-UA"/>
        </w:rPr>
      </w:pPr>
      <w:r w:rsidRPr="002911BF">
        <w:rPr>
          <w:lang w:val="ru-RU"/>
        </w:rPr>
        <w:t>6</w:t>
      </w:r>
      <w:r w:rsidR="001C6377" w:rsidRPr="002911BF">
        <w:rPr>
          <w:lang w:val="uk-UA"/>
        </w:rPr>
        <w:t xml:space="preserve">. Автор </w:t>
      </w:r>
      <w:r w:rsidRPr="002911BF">
        <w:rPr>
          <w:lang w:val="uk-UA"/>
        </w:rPr>
        <w:t xml:space="preserve">фотографій </w:t>
      </w:r>
      <w:r w:rsidR="00587020" w:rsidRPr="002911BF">
        <w:rPr>
          <w:lang w:val="uk-UA"/>
        </w:rPr>
        <w:t xml:space="preserve"> – </w:t>
      </w:r>
      <w:r w:rsidR="008A1881" w:rsidRPr="002911BF">
        <w:rPr>
          <w:lang w:val="uk-UA"/>
        </w:rPr>
        <w:t xml:space="preserve">журналіст </w:t>
      </w:r>
      <w:r w:rsidR="001C6377" w:rsidRPr="002911BF">
        <w:rPr>
          <w:lang w:val="uk-UA"/>
        </w:rPr>
        <w:t xml:space="preserve"> Г.Г. Лукьянчук</w:t>
      </w:r>
      <w:r w:rsidR="008A1881" w:rsidRPr="002911BF">
        <w:rPr>
          <w:lang w:val="uk-UA"/>
        </w:rPr>
        <w:t>.</w:t>
      </w:r>
    </w:p>
    <w:p w:rsidR="00F45DE9" w:rsidRDefault="00F45DE9" w:rsidP="00B22FAE">
      <w:pPr>
        <w:pStyle w:val="author"/>
        <w:spacing w:before="0" w:beforeAutospacing="0" w:after="0" w:afterAutospacing="0" w:line="360" w:lineRule="auto"/>
        <w:jc w:val="center"/>
        <w:rPr>
          <w:lang w:val="uk-UA"/>
        </w:rPr>
      </w:pPr>
    </w:p>
    <w:p w:rsidR="00B22FAE" w:rsidRPr="00DD3BA8" w:rsidRDefault="00B22FAE" w:rsidP="00B22FAE">
      <w:pPr>
        <w:pStyle w:val="author"/>
        <w:spacing w:before="0" w:beforeAutospacing="0" w:after="0" w:afterAutospacing="0" w:line="360" w:lineRule="auto"/>
        <w:rPr>
          <w:b/>
        </w:rPr>
      </w:pPr>
      <w:r>
        <w:rPr>
          <w:b/>
          <w:i/>
        </w:rPr>
        <w:t xml:space="preserve">                                                                        </w:t>
      </w:r>
      <w:r w:rsidR="006E5F22" w:rsidRPr="00FB2968">
        <w:rPr>
          <w:b/>
          <w:i/>
        </w:rPr>
        <w:t>Summary</w:t>
      </w:r>
      <w:r w:rsidR="006E5F22" w:rsidRPr="00FB2968">
        <w:rPr>
          <w:b/>
          <w:i/>
        </w:rPr>
        <w:br/>
      </w:r>
      <w:r w:rsidR="00E85B4F">
        <w:tab/>
      </w:r>
      <w:r w:rsidRPr="00DD3BA8">
        <w:rPr>
          <w:b/>
        </w:rPr>
        <w:t xml:space="preserve">Lyudmyla Chekalenko, doctor hab., professor, a head of </w:t>
      </w:r>
      <w:r w:rsidR="00DD3BA8">
        <w:rPr>
          <w:b/>
        </w:rPr>
        <w:t xml:space="preserve">the </w:t>
      </w:r>
      <w:r w:rsidRPr="00DD3BA8">
        <w:rPr>
          <w:b/>
        </w:rPr>
        <w:t xml:space="preserve">Department of foreign policy and diplomacy of </w:t>
      </w:r>
      <w:r w:rsidR="00DD3BA8">
        <w:rPr>
          <w:b/>
        </w:rPr>
        <w:t xml:space="preserve">the </w:t>
      </w:r>
      <w:r w:rsidRPr="00DD3BA8">
        <w:rPr>
          <w:b/>
        </w:rPr>
        <w:t xml:space="preserve">Diplomatic </w:t>
      </w:r>
      <w:r w:rsidR="00DD3BA8" w:rsidRPr="00DD3BA8">
        <w:rPr>
          <w:b/>
        </w:rPr>
        <w:t>A</w:t>
      </w:r>
      <w:r w:rsidRPr="00DD3BA8">
        <w:rPr>
          <w:b/>
        </w:rPr>
        <w:t xml:space="preserve">cademy of Ukraine under </w:t>
      </w:r>
      <w:r w:rsidR="00DD3BA8" w:rsidRPr="00DD3BA8">
        <w:rPr>
          <w:b/>
        </w:rPr>
        <w:t xml:space="preserve">the </w:t>
      </w:r>
      <w:r w:rsidRPr="00DD3BA8">
        <w:rPr>
          <w:b/>
        </w:rPr>
        <w:t>MFA of Ukraine</w:t>
      </w:r>
      <w:r w:rsidR="00DD3BA8" w:rsidRPr="00DD3BA8">
        <w:rPr>
          <w:b/>
        </w:rPr>
        <w:t xml:space="preserve"> </w:t>
      </w:r>
      <w:r w:rsidRPr="00DD3BA8">
        <w:rPr>
          <w:b/>
        </w:rPr>
        <w:t>/</w:t>
      </w:r>
      <w:r w:rsidR="00DD3BA8" w:rsidRPr="00DD3BA8">
        <w:rPr>
          <w:b/>
        </w:rPr>
        <w:t xml:space="preserve"> </w:t>
      </w:r>
      <w:r w:rsidRPr="00DD3BA8">
        <w:rPr>
          <w:b/>
        </w:rPr>
        <w:t>A word about Eugene Chykalenko.</w:t>
      </w:r>
    </w:p>
    <w:p w:rsidR="00B22FAE" w:rsidRDefault="00B22FAE" w:rsidP="00FB2968">
      <w:pPr>
        <w:pStyle w:val="author"/>
        <w:spacing w:before="0" w:beforeAutospacing="0" w:after="0" w:afterAutospacing="0" w:line="360" w:lineRule="auto"/>
        <w:jc w:val="center"/>
      </w:pPr>
    </w:p>
    <w:p w:rsidR="00FB2968" w:rsidRDefault="00DD3BA8" w:rsidP="00DD3BA8">
      <w:pPr>
        <w:pStyle w:val="author"/>
        <w:spacing w:before="0" w:beforeAutospacing="0" w:after="0" w:afterAutospacing="0" w:line="360" w:lineRule="auto"/>
        <w:jc w:val="both"/>
      </w:pPr>
      <w:r>
        <w:tab/>
      </w:r>
      <w:r w:rsidR="00F45DE9">
        <w:t xml:space="preserve">The article is </w:t>
      </w:r>
      <w:r w:rsidR="00FB2968">
        <w:t xml:space="preserve">devoted </w:t>
      </w:r>
      <w:r w:rsidR="00F45DE9">
        <w:t xml:space="preserve">Eugene Chykalenko. Tracing the </w:t>
      </w:r>
      <w:r w:rsidR="00FB2968">
        <w:t xml:space="preserve">journey of life </w:t>
      </w:r>
      <w:r w:rsidR="00F45DE9">
        <w:t xml:space="preserve">of an outstanding personality, </w:t>
      </w:r>
      <w:r w:rsidR="00E85B4F">
        <w:rPr>
          <w:lang w:val="en-US"/>
        </w:rPr>
        <w:t xml:space="preserve">we </w:t>
      </w:r>
      <w:r w:rsidR="00FB2968">
        <w:t xml:space="preserve">discover </w:t>
      </w:r>
      <w:r w:rsidR="00FB2968">
        <w:rPr>
          <w:lang w:val="ru-RU"/>
        </w:rPr>
        <w:t>а</w:t>
      </w:r>
      <w:r w:rsidR="00FB2968" w:rsidRPr="00FB2968">
        <w:t xml:space="preserve"> </w:t>
      </w:r>
      <w:r w:rsidR="00F45DE9">
        <w:t>new horizons for inspiration, research and knowledge</w:t>
      </w:r>
      <w:r w:rsidR="00FB2968">
        <w:rPr>
          <w:lang w:val="en-US"/>
        </w:rPr>
        <w:t>s</w:t>
      </w:r>
      <w:r w:rsidR="00F45DE9">
        <w:t xml:space="preserve">. </w:t>
      </w:r>
      <w:r w:rsidR="00FB2968">
        <w:t xml:space="preserve">Today, Ukraine needs understanding </w:t>
      </w:r>
      <w:r w:rsidR="00F45DE9">
        <w:t>of what happened and</w:t>
      </w:r>
      <w:r w:rsidR="00FB2968" w:rsidRPr="00FB2968">
        <w:t xml:space="preserve"> </w:t>
      </w:r>
      <w:r w:rsidR="00FB2968">
        <w:t>what</w:t>
      </w:r>
      <w:r w:rsidR="00F45DE9">
        <w:t xml:space="preserve"> is happening, Ukraine need</w:t>
      </w:r>
      <w:r w:rsidR="00E85B4F">
        <w:t>s</w:t>
      </w:r>
      <w:r w:rsidR="00F45DE9">
        <w:t xml:space="preserve"> to give a proper assessment of everything that happened. Ukraine need</w:t>
      </w:r>
      <w:r w:rsidR="00E85B4F">
        <w:t>s</w:t>
      </w:r>
      <w:r w:rsidR="00F45DE9">
        <w:t xml:space="preserve"> to understand where we are and what we do</w:t>
      </w:r>
      <w:r w:rsidR="00FB2968">
        <w:t>;</w:t>
      </w:r>
      <w:r w:rsidR="00F45DE9">
        <w:t xml:space="preserve"> </w:t>
      </w:r>
      <w:r w:rsidR="00FB2968">
        <w:t xml:space="preserve">to know where we are and who we are. </w:t>
      </w:r>
      <w:r w:rsidR="00E85B4F">
        <w:tab/>
      </w:r>
      <w:r w:rsidR="00F45DE9">
        <w:t xml:space="preserve">The author hopes that exploring ideas of Eugene Chykalenko </w:t>
      </w:r>
      <w:r w:rsidR="00E85B4F">
        <w:t xml:space="preserve">will </w:t>
      </w:r>
      <w:r w:rsidR="00F45DE9">
        <w:t>help us find</w:t>
      </w:r>
      <w:r w:rsidR="00E85B4F">
        <w:t xml:space="preserve"> ourselves</w:t>
      </w:r>
      <w:r w:rsidR="00F45DE9">
        <w:t>.</w:t>
      </w:r>
    </w:p>
    <w:p w:rsidR="00F45DE9" w:rsidRDefault="00FB2968" w:rsidP="00F45DE9">
      <w:pPr>
        <w:pStyle w:val="author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i/>
        </w:rPr>
        <w:tab/>
      </w:r>
      <w:r w:rsidR="00F45DE9" w:rsidRPr="00FB2968">
        <w:rPr>
          <w:b/>
          <w:i/>
        </w:rPr>
        <w:t>Keywords:</w:t>
      </w:r>
      <w:r w:rsidR="00F45DE9">
        <w:t xml:space="preserve"> Eugene Harlampiyovych Chykalenko, personality, the Soviet cliches "nationalist"</w:t>
      </w:r>
      <w:r w:rsidR="00E85B4F">
        <w:t xml:space="preserve">, outstanding, famous </w:t>
      </w:r>
      <w:r w:rsidR="00F45DE9">
        <w:t xml:space="preserve">son </w:t>
      </w:r>
      <w:r w:rsidR="00E85B4F">
        <w:t xml:space="preserve">and great patriot </w:t>
      </w:r>
      <w:r w:rsidR="00F45DE9">
        <w:t xml:space="preserve">of </w:t>
      </w:r>
      <w:r w:rsidR="00E85B4F">
        <w:t xml:space="preserve">Ukraine and </w:t>
      </w:r>
      <w:r w:rsidR="00F45DE9">
        <w:t>Ukrainian people.</w:t>
      </w:r>
    </w:p>
    <w:p w:rsidR="00F45DE9" w:rsidRPr="00EE6756" w:rsidRDefault="00ED25FE" w:rsidP="00F45DE9">
      <w:pPr>
        <w:pStyle w:val="author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1295400" cy="1842822"/>
            <wp:effectExtent l="19050" t="0" r="0" b="0"/>
            <wp:docPr id="1" name="Рисунок 1" descr="C:\Documents and Settings\Admin\Рабочий стол\Чикаленко\2 Chekalenk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Чикаленко\2 Chekalenki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16" cy="184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756">
        <w:rPr>
          <w:lang w:val="uk-UA"/>
        </w:rPr>
        <w:t xml:space="preserve">  </w:t>
      </w:r>
      <w:r w:rsidR="00EE6756" w:rsidRPr="00EE6756">
        <w:rPr>
          <w:lang w:val="uk-UA"/>
        </w:rPr>
        <w:t xml:space="preserve">Онук </w:t>
      </w:r>
      <w:r>
        <w:rPr>
          <w:lang w:val="uk-UA"/>
        </w:rPr>
        <w:t xml:space="preserve">Є.І.Чикаленко </w:t>
      </w:r>
      <w:r w:rsidR="00EE6756">
        <w:rPr>
          <w:lang w:val="uk-UA"/>
        </w:rPr>
        <w:t xml:space="preserve">біля </w:t>
      </w:r>
      <w:r>
        <w:rPr>
          <w:lang w:val="uk-UA"/>
        </w:rPr>
        <w:t>портрет</w:t>
      </w:r>
      <w:r w:rsidR="00EE6756">
        <w:rPr>
          <w:lang w:val="uk-UA"/>
        </w:rPr>
        <w:t>у</w:t>
      </w:r>
      <w:r>
        <w:rPr>
          <w:lang w:val="uk-UA"/>
        </w:rPr>
        <w:t xml:space="preserve"> </w:t>
      </w:r>
      <w:r w:rsidR="00EE6756">
        <w:rPr>
          <w:lang w:val="uk-UA"/>
        </w:rPr>
        <w:t xml:space="preserve">діда </w:t>
      </w:r>
      <w:r>
        <w:rPr>
          <w:lang w:val="uk-UA"/>
        </w:rPr>
        <w:t>Є.Х.Чикаленка</w:t>
      </w:r>
      <w:r w:rsidRPr="00EE6756"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2276664" cy="1581559"/>
            <wp:effectExtent l="19050" t="0" r="9336" b="0"/>
            <wp:docPr id="2" name="Рисунок 2" descr="C:\Documents and Settings\Admin\Рабочий стол\Чикаленко\Evgen Chykalenk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Чикаленко\Evgen Chykalenko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85" cy="158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FE" w:rsidRDefault="00ED25FE" w:rsidP="00F45DE9">
      <w:pPr>
        <w:pStyle w:val="author"/>
        <w:spacing w:before="0" w:beforeAutospacing="0" w:after="0" w:afterAutospacing="0" w:line="360" w:lineRule="auto"/>
        <w:jc w:val="both"/>
        <w:rPr>
          <w:lang w:val="ru-RU"/>
        </w:rPr>
      </w:pPr>
      <w:r>
        <w:rPr>
          <w:lang w:val="ru-RU"/>
        </w:rPr>
        <w:t>Лист Є.Чикаленка М.Грушевському</w:t>
      </w:r>
    </w:p>
    <w:p w:rsidR="00A970D8" w:rsidRDefault="00ED25FE" w:rsidP="00F45DE9">
      <w:pPr>
        <w:pStyle w:val="author"/>
        <w:spacing w:before="0" w:beforeAutospacing="0" w:after="0" w:afterAutospacing="0" w:line="360" w:lineRule="auto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3933825" cy="5242569"/>
            <wp:effectExtent l="19050" t="0" r="9525" b="0"/>
            <wp:docPr id="3" name="Рисунок 3" descr="C:\Documents and Settings\Admin\Local Settings\Temporary Internet Files\Content.Word\IMG_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IMG_66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94" cy="52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0D8">
        <w:rPr>
          <w:lang w:val="ru-RU"/>
        </w:rPr>
        <w:t xml:space="preserve">        </w:t>
      </w:r>
    </w:p>
    <w:p w:rsidR="00A970D8" w:rsidRDefault="00A970D8" w:rsidP="00F45DE9">
      <w:pPr>
        <w:pStyle w:val="author"/>
        <w:spacing w:before="0" w:beforeAutospacing="0" w:after="0" w:afterAutospacing="0" w:line="360" w:lineRule="auto"/>
        <w:jc w:val="both"/>
        <w:rPr>
          <w:lang w:val="ru-RU"/>
        </w:rPr>
      </w:pPr>
    </w:p>
    <w:p w:rsidR="006B343F" w:rsidRDefault="00A970D8" w:rsidP="00F45DE9">
      <w:pPr>
        <w:pStyle w:val="author"/>
        <w:spacing w:before="0" w:beforeAutospacing="0" w:after="0" w:afterAutospacing="0" w:line="360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="006C5082">
        <w:rPr>
          <w:noProof/>
          <w:lang w:val="uk-UA" w:eastAsia="uk-UA"/>
        </w:rPr>
        <w:drawing>
          <wp:inline distT="0" distB="0" distL="0" distR="0">
            <wp:extent cx="3937223" cy="2954342"/>
            <wp:effectExtent l="19050" t="0" r="6127" b="0"/>
            <wp:docPr id="9" name="Рисунок 9" descr="C:\Documents and Settings\Admin\Рабочий стол\Чикаленко\IMG_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Чикаленко\IMG_66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05" cy="295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82" w:rsidRPr="00ED25FE" w:rsidRDefault="006B343F" w:rsidP="00F45DE9">
      <w:pPr>
        <w:pStyle w:val="author"/>
        <w:spacing w:before="0" w:beforeAutospacing="0" w:after="0" w:afterAutospacing="0" w:line="360" w:lineRule="auto"/>
        <w:jc w:val="both"/>
        <w:rPr>
          <w:lang w:val="ru-RU"/>
        </w:rPr>
      </w:pPr>
      <w:r>
        <w:rPr>
          <w:lang w:val="ru-RU"/>
        </w:rPr>
        <w:t>Українська газета «Нове життя», що власним коштом видавав Євген Чикаленко.</w:t>
      </w:r>
    </w:p>
    <w:sectPr w:rsidR="006C5082" w:rsidRPr="00ED25FE" w:rsidSect="00BA0849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86" w:rsidRDefault="00422386" w:rsidP="002762E2">
      <w:pPr>
        <w:spacing w:after="0" w:line="240" w:lineRule="auto"/>
      </w:pPr>
      <w:r>
        <w:separator/>
      </w:r>
    </w:p>
  </w:endnote>
  <w:endnote w:type="continuationSeparator" w:id="0">
    <w:p w:rsidR="00422386" w:rsidRDefault="00422386" w:rsidP="0027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5969"/>
      <w:docPartObj>
        <w:docPartGallery w:val="Page Numbers (Bottom of Page)"/>
        <w:docPartUnique/>
      </w:docPartObj>
    </w:sdtPr>
    <w:sdtEndPr/>
    <w:sdtContent>
      <w:p w:rsidR="00E85B4F" w:rsidRDefault="0042238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B4F" w:rsidRDefault="00E85B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86" w:rsidRDefault="00422386" w:rsidP="002762E2">
      <w:pPr>
        <w:spacing w:after="0" w:line="240" w:lineRule="auto"/>
      </w:pPr>
      <w:r>
        <w:separator/>
      </w:r>
    </w:p>
  </w:footnote>
  <w:footnote w:type="continuationSeparator" w:id="0">
    <w:p w:rsidR="00422386" w:rsidRDefault="00422386" w:rsidP="002762E2">
      <w:pPr>
        <w:spacing w:after="0" w:line="240" w:lineRule="auto"/>
      </w:pPr>
      <w:r>
        <w:continuationSeparator/>
      </w:r>
    </w:p>
  </w:footnote>
  <w:footnote w:id="1">
    <w:p w:rsidR="00E85B4F" w:rsidRPr="00BD4896" w:rsidRDefault="00E85B4F">
      <w:pPr>
        <w:pStyle w:val="af1"/>
        <w:rPr>
          <w:lang w:val="uk-UA"/>
        </w:rPr>
      </w:pPr>
      <w:r>
        <w:rPr>
          <w:rStyle w:val="af3"/>
        </w:rPr>
        <w:footnoteRef/>
      </w:r>
      <w:r>
        <w:t xml:space="preserve"> 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Колись мою Бабуню,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Марію Чекаленко, 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що проживала в Черкаській області, запитали, чому її прізвище  пишеться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через «е» - 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Чекаленко, а не Чикаленко. А вона й відповіла жартівливо: «Так,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коли  записували у церкві, 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>д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я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 xml:space="preserve">к був </w:t>
      </w:r>
      <w:r w:rsidRPr="00BD4896">
        <w:rPr>
          <w:rFonts w:ascii="Times New Roman" w:hAnsi="Times New Roman"/>
          <w:i/>
          <w:color w:val="333333"/>
          <w:sz w:val="24"/>
          <w:szCs w:val="24"/>
          <w:lang w:val="uk-UA"/>
        </w:rPr>
        <w:t>п</w:t>
      </w:r>
      <w:r w:rsidRPr="00BD4896">
        <w:rPr>
          <w:rFonts w:ascii="Times New Roman" w:hAnsi="Times New Roman"/>
          <w:i/>
          <w:color w:val="333333"/>
          <w:sz w:val="24"/>
          <w:szCs w:val="24"/>
        </w:rPr>
        <w:t>’</w:t>
      </w:r>
      <w:r w:rsidRPr="00BD4896">
        <w:rPr>
          <w:rFonts w:ascii="Times New Roman" w:hAnsi="Times New Roman"/>
          <w:i/>
          <w:color w:val="333333"/>
          <w:sz w:val="24"/>
          <w:szCs w:val="24"/>
          <w:lang w:val="uk-UA"/>
        </w:rPr>
        <w:t>яний</w:t>
      </w:r>
      <w:r w:rsidRPr="002762E2">
        <w:rPr>
          <w:rFonts w:ascii="Times New Roman" w:hAnsi="Times New Roman"/>
          <w:color w:val="333333"/>
          <w:sz w:val="24"/>
          <w:szCs w:val="24"/>
          <w:lang w:val="uk-UA"/>
        </w:rPr>
        <w:t>, от і помилився…».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9DD"/>
    <w:multiLevelType w:val="hybridMultilevel"/>
    <w:tmpl w:val="D72A0CA8"/>
    <w:lvl w:ilvl="0" w:tplc="049A00A0">
      <w:numFmt w:val="bullet"/>
      <w:lvlText w:val="•"/>
      <w:lvlJc w:val="left"/>
      <w:pPr>
        <w:ind w:left="2224" w:hanging="1515"/>
      </w:pPr>
      <w:rPr>
        <w:rFonts w:ascii="Times New Roman" w:eastAsia="Times New Roman" w:hAnsi="Times New Roman" w:cs="Times New Roman" w:hint="default"/>
        <w:color w:val="000000"/>
      </w:rPr>
    </w:lvl>
    <w:lvl w:ilvl="1" w:tplc="D1CADA88">
      <w:numFmt w:val="bullet"/>
      <w:lvlText w:val=""/>
      <w:lvlJc w:val="left"/>
      <w:pPr>
        <w:ind w:left="2209" w:hanging="78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0550A1"/>
    <w:multiLevelType w:val="hybridMultilevel"/>
    <w:tmpl w:val="CD6C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0825"/>
    <w:multiLevelType w:val="hybridMultilevel"/>
    <w:tmpl w:val="6068F1AE"/>
    <w:lvl w:ilvl="0" w:tplc="049A00A0">
      <w:numFmt w:val="bullet"/>
      <w:lvlText w:val="•"/>
      <w:lvlJc w:val="left"/>
      <w:pPr>
        <w:ind w:left="2224" w:hanging="1515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92EA9"/>
    <w:multiLevelType w:val="hybridMultilevel"/>
    <w:tmpl w:val="4418D2EA"/>
    <w:lvl w:ilvl="0" w:tplc="049A00A0">
      <w:numFmt w:val="bullet"/>
      <w:lvlText w:val="•"/>
      <w:lvlJc w:val="left"/>
      <w:pPr>
        <w:ind w:left="1515" w:hanging="1515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593A"/>
    <w:multiLevelType w:val="hybridMultilevel"/>
    <w:tmpl w:val="AD22A322"/>
    <w:lvl w:ilvl="0" w:tplc="049A00A0">
      <w:numFmt w:val="bullet"/>
      <w:lvlText w:val="•"/>
      <w:lvlJc w:val="left"/>
      <w:pPr>
        <w:ind w:left="2224" w:hanging="1515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0DF"/>
    <w:multiLevelType w:val="hybridMultilevel"/>
    <w:tmpl w:val="6C5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9"/>
    <w:rsid w:val="00005FF3"/>
    <w:rsid w:val="00015C73"/>
    <w:rsid w:val="00035352"/>
    <w:rsid w:val="00044AFC"/>
    <w:rsid w:val="00060A7D"/>
    <w:rsid w:val="0009164D"/>
    <w:rsid w:val="000E0659"/>
    <w:rsid w:val="000E465A"/>
    <w:rsid w:val="001134E9"/>
    <w:rsid w:val="00115AA3"/>
    <w:rsid w:val="00122A5D"/>
    <w:rsid w:val="00164BD4"/>
    <w:rsid w:val="00165ED7"/>
    <w:rsid w:val="001A2ECC"/>
    <w:rsid w:val="001C6377"/>
    <w:rsid w:val="001D2CD9"/>
    <w:rsid w:val="00214B06"/>
    <w:rsid w:val="00245989"/>
    <w:rsid w:val="00262F03"/>
    <w:rsid w:val="002762E2"/>
    <w:rsid w:val="00280F38"/>
    <w:rsid w:val="002911BF"/>
    <w:rsid w:val="002B1067"/>
    <w:rsid w:val="002B613D"/>
    <w:rsid w:val="002D1803"/>
    <w:rsid w:val="003101EE"/>
    <w:rsid w:val="0034729F"/>
    <w:rsid w:val="0037125B"/>
    <w:rsid w:val="00371750"/>
    <w:rsid w:val="00374848"/>
    <w:rsid w:val="00374DFC"/>
    <w:rsid w:val="00383C43"/>
    <w:rsid w:val="00391794"/>
    <w:rsid w:val="003A532F"/>
    <w:rsid w:val="003E7606"/>
    <w:rsid w:val="00410969"/>
    <w:rsid w:val="0041328A"/>
    <w:rsid w:val="00422386"/>
    <w:rsid w:val="0045426B"/>
    <w:rsid w:val="00496FBC"/>
    <w:rsid w:val="004A2CE9"/>
    <w:rsid w:val="004A7A6E"/>
    <w:rsid w:val="004C44BD"/>
    <w:rsid w:val="004D03B0"/>
    <w:rsid w:val="004E3A24"/>
    <w:rsid w:val="004F1744"/>
    <w:rsid w:val="005405A8"/>
    <w:rsid w:val="005601D8"/>
    <w:rsid w:val="00576963"/>
    <w:rsid w:val="00587020"/>
    <w:rsid w:val="00590EAB"/>
    <w:rsid w:val="00597C95"/>
    <w:rsid w:val="005A16A7"/>
    <w:rsid w:val="005A77FE"/>
    <w:rsid w:val="005C2D84"/>
    <w:rsid w:val="005C38DB"/>
    <w:rsid w:val="005D3FFA"/>
    <w:rsid w:val="006170F0"/>
    <w:rsid w:val="00622703"/>
    <w:rsid w:val="00632C6E"/>
    <w:rsid w:val="006505E1"/>
    <w:rsid w:val="006727C9"/>
    <w:rsid w:val="006B343F"/>
    <w:rsid w:val="006C1932"/>
    <w:rsid w:val="006C5082"/>
    <w:rsid w:val="006E5F22"/>
    <w:rsid w:val="006F617A"/>
    <w:rsid w:val="007053CA"/>
    <w:rsid w:val="007063B9"/>
    <w:rsid w:val="007530E8"/>
    <w:rsid w:val="007611D6"/>
    <w:rsid w:val="007717F2"/>
    <w:rsid w:val="007745ED"/>
    <w:rsid w:val="007851D7"/>
    <w:rsid w:val="007B6DB0"/>
    <w:rsid w:val="007D48FF"/>
    <w:rsid w:val="007D5B5A"/>
    <w:rsid w:val="007E6F4C"/>
    <w:rsid w:val="0082202B"/>
    <w:rsid w:val="0084087E"/>
    <w:rsid w:val="0084609A"/>
    <w:rsid w:val="00846718"/>
    <w:rsid w:val="00870104"/>
    <w:rsid w:val="008A1881"/>
    <w:rsid w:val="008B52E3"/>
    <w:rsid w:val="008C1B8E"/>
    <w:rsid w:val="008F6208"/>
    <w:rsid w:val="00901851"/>
    <w:rsid w:val="00920893"/>
    <w:rsid w:val="00924BF9"/>
    <w:rsid w:val="00947FE7"/>
    <w:rsid w:val="00952399"/>
    <w:rsid w:val="009628D7"/>
    <w:rsid w:val="00995C1A"/>
    <w:rsid w:val="00995E12"/>
    <w:rsid w:val="009D59AE"/>
    <w:rsid w:val="00A009AB"/>
    <w:rsid w:val="00A101E6"/>
    <w:rsid w:val="00A33514"/>
    <w:rsid w:val="00A610FA"/>
    <w:rsid w:val="00A67CE9"/>
    <w:rsid w:val="00A970D8"/>
    <w:rsid w:val="00AE4871"/>
    <w:rsid w:val="00AF3B7F"/>
    <w:rsid w:val="00B22FAE"/>
    <w:rsid w:val="00B359CE"/>
    <w:rsid w:val="00B42699"/>
    <w:rsid w:val="00B46EF4"/>
    <w:rsid w:val="00B67ED4"/>
    <w:rsid w:val="00B71D93"/>
    <w:rsid w:val="00B849F7"/>
    <w:rsid w:val="00BA0849"/>
    <w:rsid w:val="00BB1CFC"/>
    <w:rsid w:val="00BC7570"/>
    <w:rsid w:val="00BD4896"/>
    <w:rsid w:val="00BE6573"/>
    <w:rsid w:val="00C07EFA"/>
    <w:rsid w:val="00C27E23"/>
    <w:rsid w:val="00C84FB9"/>
    <w:rsid w:val="00CA55DE"/>
    <w:rsid w:val="00CB0268"/>
    <w:rsid w:val="00CB5BE3"/>
    <w:rsid w:val="00CE73A2"/>
    <w:rsid w:val="00D16BCD"/>
    <w:rsid w:val="00D67881"/>
    <w:rsid w:val="00D73E78"/>
    <w:rsid w:val="00D84668"/>
    <w:rsid w:val="00D9439D"/>
    <w:rsid w:val="00DA47C2"/>
    <w:rsid w:val="00DA4A07"/>
    <w:rsid w:val="00DD3BA8"/>
    <w:rsid w:val="00E153BB"/>
    <w:rsid w:val="00E2291B"/>
    <w:rsid w:val="00E34672"/>
    <w:rsid w:val="00E65274"/>
    <w:rsid w:val="00E66B3C"/>
    <w:rsid w:val="00E71169"/>
    <w:rsid w:val="00E724BE"/>
    <w:rsid w:val="00E8398E"/>
    <w:rsid w:val="00E85B4F"/>
    <w:rsid w:val="00E944A6"/>
    <w:rsid w:val="00EC547D"/>
    <w:rsid w:val="00ED25FE"/>
    <w:rsid w:val="00ED4F69"/>
    <w:rsid w:val="00EE6756"/>
    <w:rsid w:val="00EF03D8"/>
    <w:rsid w:val="00EF1928"/>
    <w:rsid w:val="00F01459"/>
    <w:rsid w:val="00F05B76"/>
    <w:rsid w:val="00F128A4"/>
    <w:rsid w:val="00F206E8"/>
    <w:rsid w:val="00F321AB"/>
    <w:rsid w:val="00F45DE9"/>
    <w:rsid w:val="00F72191"/>
    <w:rsid w:val="00FA4CB1"/>
    <w:rsid w:val="00FB0432"/>
    <w:rsid w:val="00FB2968"/>
    <w:rsid w:val="00FD0845"/>
    <w:rsid w:val="00FE690E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3315-4817-4470-A3AB-165E83A4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59"/>
    <w:pPr>
      <w:spacing w:after="2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D3FF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D3FF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3FF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3FFA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D3FFA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FF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No Spacing"/>
    <w:qFormat/>
    <w:rsid w:val="00E71169"/>
    <w:rPr>
      <w:rFonts w:ascii="Calibri" w:hAnsi="Calibri" w:cs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5D3FFA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5D3FFA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D3FFA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styleId="a4">
    <w:name w:val="Strong"/>
    <w:basedOn w:val="a0"/>
    <w:qFormat/>
    <w:rsid w:val="005D3FFA"/>
    <w:rPr>
      <w:b/>
      <w:bCs/>
    </w:rPr>
  </w:style>
  <w:style w:type="character" w:customStyle="1" w:styleId="50">
    <w:name w:val="Заголовок 5 Знак"/>
    <w:basedOn w:val="a0"/>
    <w:link w:val="5"/>
    <w:semiHidden/>
    <w:rsid w:val="005D3FFA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5">
    <w:name w:val="Title"/>
    <w:basedOn w:val="a"/>
    <w:link w:val="a6"/>
    <w:qFormat/>
    <w:rsid w:val="005D3F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rsid w:val="005D3FFA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7">
    <w:name w:val="Emphasis"/>
    <w:uiPriority w:val="20"/>
    <w:qFormat/>
    <w:rsid w:val="00E71169"/>
    <w:rPr>
      <w:i/>
      <w:iCs/>
    </w:rPr>
  </w:style>
  <w:style w:type="paragraph" w:styleId="a8">
    <w:name w:val="List Paragraph"/>
    <w:basedOn w:val="a"/>
    <w:uiPriority w:val="34"/>
    <w:qFormat/>
    <w:rsid w:val="005D3FF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0E0659"/>
    <w:rPr>
      <w:rFonts w:cs="Times New Roman"/>
    </w:rPr>
  </w:style>
  <w:style w:type="paragraph" w:styleId="a9">
    <w:name w:val="Body Text"/>
    <w:basedOn w:val="a"/>
    <w:link w:val="aa"/>
    <w:rsid w:val="000E0659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0E0659"/>
    <w:rPr>
      <w:rFonts w:eastAsia="Calibri"/>
      <w:sz w:val="24"/>
      <w:lang w:val="uk-UA" w:eastAsia="ru-RU"/>
    </w:rPr>
  </w:style>
  <w:style w:type="character" w:customStyle="1" w:styleId="m187876895081687023gmail-textexposedshow">
    <w:name w:val="m_187876895081687023gmail-textexposedshow"/>
    <w:basedOn w:val="a0"/>
    <w:rsid w:val="000E0659"/>
  </w:style>
  <w:style w:type="paragraph" w:customStyle="1" w:styleId="m187876895081687023gmail-msolistparagraph">
    <w:name w:val="m_187876895081687023gmail-msolistparagraph"/>
    <w:basedOn w:val="a"/>
    <w:rsid w:val="000E0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187876895081687023gmail-spelle">
    <w:name w:val="m_187876895081687023gmail-spelle"/>
    <w:basedOn w:val="a0"/>
    <w:rsid w:val="000E0659"/>
  </w:style>
  <w:style w:type="character" w:customStyle="1" w:styleId="avw">
    <w:name w:val="avw"/>
    <w:basedOn w:val="a0"/>
    <w:rsid w:val="000E0659"/>
  </w:style>
  <w:style w:type="paragraph" w:styleId="ab">
    <w:name w:val="Normal (Web)"/>
    <w:basedOn w:val="a"/>
    <w:uiPriority w:val="99"/>
    <w:semiHidden/>
    <w:unhideWhenUsed/>
    <w:rsid w:val="00FB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c">
    <w:name w:val="header"/>
    <w:basedOn w:val="a"/>
    <w:link w:val="ad"/>
    <w:uiPriority w:val="99"/>
    <w:semiHidden/>
    <w:unhideWhenUsed/>
    <w:rsid w:val="002762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2762E2"/>
    <w:rPr>
      <w:rFonts w:ascii="Calibri" w:eastAsia="Calibri" w:hAnsi="Calibri"/>
      <w:sz w:val="22"/>
      <w:szCs w:val="22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2762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762E2"/>
    <w:rPr>
      <w:rFonts w:ascii="Calibri" w:eastAsia="Calibri" w:hAnsi="Calibri"/>
      <w:sz w:val="22"/>
      <w:szCs w:val="22"/>
      <w:lang w:val="ru-RU" w:eastAsia="ru-RU"/>
    </w:rPr>
  </w:style>
  <w:style w:type="character" w:styleId="af0">
    <w:name w:val="Hyperlink"/>
    <w:basedOn w:val="a0"/>
    <w:uiPriority w:val="99"/>
    <w:unhideWhenUsed/>
    <w:rsid w:val="001C637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D4896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BD4896"/>
    <w:rPr>
      <w:rFonts w:ascii="Calibri" w:eastAsia="Calibri" w:hAnsi="Calibri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BD4896"/>
    <w:rPr>
      <w:vertAlign w:val="superscript"/>
    </w:rPr>
  </w:style>
  <w:style w:type="paragraph" w:customStyle="1" w:styleId="name">
    <w:name w:val="name"/>
    <w:basedOn w:val="a"/>
    <w:rsid w:val="00E83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ont">
    <w:name w:val="cont"/>
    <w:basedOn w:val="a"/>
    <w:rsid w:val="00E83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uthor">
    <w:name w:val="author"/>
    <w:basedOn w:val="a"/>
    <w:rsid w:val="00E83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TML">
    <w:name w:val="HTML Cite"/>
    <w:basedOn w:val="a0"/>
    <w:uiPriority w:val="99"/>
    <w:semiHidden/>
    <w:unhideWhenUsed/>
    <w:rsid w:val="00E8398E"/>
    <w:rPr>
      <w:i/>
      <w:iCs/>
    </w:rPr>
  </w:style>
  <w:style w:type="character" w:customStyle="1" w:styleId="st">
    <w:name w:val="st"/>
    <w:basedOn w:val="a0"/>
    <w:rsid w:val="00E8398E"/>
  </w:style>
  <w:style w:type="paragraph" w:styleId="af4">
    <w:name w:val="Balloon Text"/>
    <w:basedOn w:val="a"/>
    <w:link w:val="af5"/>
    <w:uiPriority w:val="99"/>
    <w:semiHidden/>
    <w:unhideWhenUsed/>
    <w:rsid w:val="00ED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ED25F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niverse.ru/biher/Ulanovskay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2704F-6518-4B45-8691-E262E276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12662</Words>
  <Characters>7218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</cp:revision>
  <dcterms:created xsi:type="dcterms:W3CDTF">2017-02-14T12:11:00Z</dcterms:created>
  <dcterms:modified xsi:type="dcterms:W3CDTF">2017-02-14T12:11:00Z</dcterms:modified>
</cp:coreProperties>
</file>